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06" w:rsidRPr="00AF43CF" w:rsidRDefault="00AF43CF" w:rsidP="00B6177E">
      <w:pPr>
        <w:spacing w:after="0" w:line="240" w:lineRule="auto"/>
        <w:ind w:left="120"/>
        <w:jc w:val="center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65906" w:rsidRPr="00AF43CF" w:rsidRDefault="00AF43CF" w:rsidP="00B6177E">
      <w:pPr>
        <w:spacing w:after="0" w:line="240" w:lineRule="auto"/>
        <w:ind w:left="120"/>
        <w:jc w:val="center"/>
        <w:rPr>
          <w:lang w:val="ru-RU"/>
        </w:rPr>
      </w:pPr>
      <w:bookmarkStart w:id="0" w:name="377026ad-1b08-49d8-82c8-2523f1c36cc2"/>
      <w:r w:rsidRPr="00AF43C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</w:p>
    <w:p w:rsidR="00305B86" w:rsidRDefault="00AF43CF" w:rsidP="00B6177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70fb4e9c-7df0-4758-87dd-1275c8e6b3a6"/>
      <w:proofErr w:type="spellStart"/>
      <w:r w:rsidRPr="00AF43CF">
        <w:rPr>
          <w:rFonts w:ascii="Times New Roman" w:hAnsi="Times New Roman"/>
          <w:b/>
          <w:color w:val="000000"/>
          <w:sz w:val="28"/>
          <w:lang w:val="ru-RU"/>
        </w:rPr>
        <w:t>Ремонтненский</w:t>
      </w:r>
      <w:proofErr w:type="spellEnd"/>
      <w:r w:rsidRPr="00AF43CF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</w:t>
      </w:r>
      <w:bookmarkEnd w:id="1"/>
    </w:p>
    <w:p w:rsidR="00165906" w:rsidRPr="00AF43CF" w:rsidRDefault="00305B86" w:rsidP="00B6177E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Ремонтненского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</w:p>
    <w:p w:rsidR="00165906" w:rsidRDefault="00AF43CF" w:rsidP="00B6177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AF43CF">
        <w:rPr>
          <w:rFonts w:ascii="Times New Roman" w:hAnsi="Times New Roman"/>
          <w:b/>
          <w:color w:val="000000"/>
          <w:sz w:val="28"/>
          <w:lang w:val="ru-RU"/>
        </w:rPr>
        <w:t>Валуевская</w:t>
      </w:r>
      <w:proofErr w:type="spellEnd"/>
      <w:r w:rsidRPr="00AF43CF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B6177E" w:rsidRDefault="00B6177E" w:rsidP="00B6177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6177E" w:rsidRPr="00AF43CF" w:rsidRDefault="00B6177E" w:rsidP="00B6177E">
      <w:pPr>
        <w:spacing w:after="0" w:line="240" w:lineRule="auto"/>
        <w:ind w:left="120"/>
        <w:jc w:val="center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Default="00B57014" w:rsidP="00B6177E">
      <w:pPr>
        <w:spacing w:after="0" w:line="240" w:lineRule="auto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762760"/>
            <wp:effectExtent l="19050" t="0" r="3175" b="0"/>
            <wp:docPr id="1" name="Рисунок 0" descr="Естеств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стественный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77E" w:rsidRPr="00AF43CF" w:rsidRDefault="00B6177E" w:rsidP="00B6177E">
      <w:pPr>
        <w:spacing w:after="0" w:line="240" w:lineRule="auto"/>
        <w:ind w:left="120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center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65906" w:rsidRPr="00AF43CF" w:rsidRDefault="00AF43CF" w:rsidP="00B6177E">
      <w:pPr>
        <w:spacing w:after="0" w:line="240" w:lineRule="auto"/>
        <w:ind w:left="120"/>
        <w:jc w:val="center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9056116)</w:t>
      </w:r>
    </w:p>
    <w:p w:rsidR="00165906" w:rsidRPr="00AF43CF" w:rsidRDefault="00165906" w:rsidP="00B6177E">
      <w:pPr>
        <w:spacing w:after="0" w:line="240" w:lineRule="auto"/>
        <w:ind w:left="120"/>
        <w:jc w:val="center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center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165906" w:rsidRPr="00AF43CF" w:rsidRDefault="00AF43CF" w:rsidP="00B6177E">
      <w:pPr>
        <w:spacing w:after="0" w:line="240" w:lineRule="auto"/>
        <w:ind w:left="120"/>
        <w:jc w:val="center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165906" w:rsidRPr="00AF43CF" w:rsidRDefault="00165906" w:rsidP="00B6177E">
      <w:pPr>
        <w:spacing w:after="0" w:line="240" w:lineRule="auto"/>
        <w:ind w:left="120"/>
        <w:jc w:val="center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jc w:val="center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jc w:val="center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jc w:val="center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jc w:val="center"/>
        <w:rPr>
          <w:lang w:val="ru-RU"/>
        </w:rPr>
      </w:pPr>
    </w:p>
    <w:p w:rsidR="00165906" w:rsidRDefault="00165906" w:rsidP="00B6177E">
      <w:pPr>
        <w:spacing w:after="0" w:line="240" w:lineRule="auto"/>
        <w:ind w:left="120"/>
        <w:jc w:val="center"/>
        <w:rPr>
          <w:lang w:val="ru-RU"/>
        </w:rPr>
      </w:pPr>
    </w:p>
    <w:p w:rsidR="00305B86" w:rsidRDefault="00305B86" w:rsidP="00B6177E">
      <w:pPr>
        <w:spacing w:after="0" w:line="240" w:lineRule="auto"/>
        <w:ind w:left="120"/>
        <w:jc w:val="center"/>
        <w:rPr>
          <w:lang w:val="ru-RU"/>
        </w:rPr>
      </w:pPr>
    </w:p>
    <w:p w:rsidR="00305B86" w:rsidRDefault="00305B86" w:rsidP="00B6177E">
      <w:pPr>
        <w:spacing w:after="0" w:line="240" w:lineRule="auto"/>
        <w:ind w:left="120"/>
        <w:jc w:val="center"/>
        <w:rPr>
          <w:lang w:val="ru-RU"/>
        </w:rPr>
      </w:pPr>
    </w:p>
    <w:p w:rsidR="00305B86" w:rsidRDefault="00305B86" w:rsidP="00B6177E">
      <w:pPr>
        <w:spacing w:after="0" w:line="240" w:lineRule="auto"/>
        <w:ind w:left="120"/>
        <w:jc w:val="center"/>
        <w:rPr>
          <w:lang w:val="ru-RU"/>
        </w:rPr>
      </w:pPr>
    </w:p>
    <w:p w:rsidR="00305B86" w:rsidRPr="00AF43CF" w:rsidRDefault="00305B86" w:rsidP="00B6177E">
      <w:pPr>
        <w:spacing w:after="0" w:line="240" w:lineRule="auto"/>
        <w:ind w:left="120"/>
        <w:jc w:val="center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ind w:left="120"/>
        <w:jc w:val="center"/>
        <w:rPr>
          <w:lang w:val="ru-RU"/>
        </w:rPr>
      </w:pPr>
    </w:p>
    <w:p w:rsidR="00165906" w:rsidRDefault="00165906" w:rsidP="00B6177E">
      <w:pPr>
        <w:spacing w:after="0" w:line="240" w:lineRule="auto"/>
        <w:ind w:left="120"/>
        <w:jc w:val="center"/>
        <w:rPr>
          <w:lang w:val="ru-RU"/>
        </w:rPr>
      </w:pPr>
    </w:p>
    <w:p w:rsidR="00B57014" w:rsidRDefault="00B57014" w:rsidP="00B6177E">
      <w:pPr>
        <w:spacing w:after="0" w:line="240" w:lineRule="auto"/>
        <w:ind w:left="120"/>
        <w:jc w:val="center"/>
        <w:rPr>
          <w:lang w:val="ru-RU"/>
        </w:rPr>
      </w:pPr>
    </w:p>
    <w:p w:rsidR="00B57014" w:rsidRDefault="00B57014" w:rsidP="00B6177E">
      <w:pPr>
        <w:spacing w:after="0" w:line="240" w:lineRule="auto"/>
        <w:ind w:left="120"/>
        <w:jc w:val="center"/>
        <w:rPr>
          <w:lang w:val="ru-RU"/>
        </w:rPr>
      </w:pPr>
    </w:p>
    <w:p w:rsidR="00B57014" w:rsidRDefault="00B57014" w:rsidP="00B6177E">
      <w:pPr>
        <w:spacing w:after="0" w:line="240" w:lineRule="auto"/>
        <w:ind w:left="120"/>
        <w:jc w:val="center"/>
        <w:rPr>
          <w:lang w:val="ru-RU"/>
        </w:rPr>
      </w:pPr>
    </w:p>
    <w:p w:rsidR="00B6177E" w:rsidRDefault="00B6177E" w:rsidP="00B6177E">
      <w:pPr>
        <w:spacing w:after="0" w:line="240" w:lineRule="auto"/>
        <w:ind w:left="120"/>
        <w:jc w:val="center"/>
        <w:rPr>
          <w:lang w:val="ru-RU"/>
        </w:rPr>
      </w:pPr>
    </w:p>
    <w:p w:rsidR="00B6177E" w:rsidRPr="00AF43CF" w:rsidRDefault="00B6177E" w:rsidP="00B6177E">
      <w:pPr>
        <w:spacing w:after="0" w:line="240" w:lineRule="auto"/>
        <w:ind w:left="120"/>
        <w:jc w:val="center"/>
        <w:rPr>
          <w:lang w:val="ru-RU"/>
        </w:rPr>
      </w:pPr>
    </w:p>
    <w:p w:rsidR="00AF43CF" w:rsidRDefault="00AF43CF" w:rsidP="00B6177E">
      <w:pPr>
        <w:spacing w:after="0" w:line="240" w:lineRule="auto"/>
        <w:ind w:left="120"/>
        <w:jc w:val="center"/>
        <w:rPr>
          <w:lang w:val="ru-RU"/>
        </w:rPr>
      </w:pPr>
      <w:bookmarkStart w:id="2" w:name="041d5c1b-4e36-4053-94f3-9ce12a6e5ba5"/>
      <w:r w:rsidRPr="00AF43CF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bookmarkStart w:id="3" w:name="34b057d3-b688-4a50-aec1-9ba08cc1dbee"/>
      <w:bookmarkEnd w:id="2"/>
      <w:proofErr w:type="spellStart"/>
      <w:r w:rsidR="00BF31EF">
        <w:rPr>
          <w:rFonts w:ascii="Times New Roman" w:hAnsi="Times New Roman"/>
          <w:b/>
          <w:color w:val="000000"/>
          <w:sz w:val="28"/>
          <w:lang w:val="ru-RU"/>
        </w:rPr>
        <w:t>Валуевка</w:t>
      </w:r>
      <w:proofErr w:type="spellEnd"/>
      <w:r w:rsidR="00B570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F43CF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Start w:id="4" w:name="block-73202362"/>
      <w:bookmarkEnd w:id="3"/>
    </w:p>
    <w:p w:rsidR="00AF43CF" w:rsidRPr="00AF43CF" w:rsidRDefault="00AF43CF" w:rsidP="00B6177E">
      <w:pPr>
        <w:spacing w:after="0" w:line="240" w:lineRule="auto"/>
        <w:ind w:left="120"/>
        <w:jc w:val="center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center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</w:t>
      </w: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</w:t>
      </w: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</w:t>
      </w: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  <w:bookmarkStart w:id="5" w:name="_GoBack"/>
      <w:bookmarkEnd w:id="5"/>
    </w:p>
    <w:p w:rsidR="00AF43CF" w:rsidRDefault="00AF43CF" w:rsidP="00B6177E">
      <w:pPr>
        <w:pStyle w:val="ae"/>
        <w:ind w:right="134"/>
      </w:pPr>
      <w:bookmarkStart w:id="6" w:name="3d76e050-51fd-4b58-80c8-65c11753c1a9"/>
      <w:r w:rsidRPr="00AF43CF">
        <w:t xml:space="preserve">Суммарный объём домашнего задания по всем предметам для каждого класса не должен превышать продолжительности выполнения 3,5 часа – для </w:t>
      </w:r>
      <w:r>
        <w:t>10</w:t>
      </w:r>
      <w:r w:rsidRPr="00AF43CF">
        <w:t>-11 классов.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:rsidR="00165906" w:rsidRDefault="00305B86" w:rsidP="00B6177E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соответствии с основной ФОП </w:t>
      </w:r>
      <w:r w:rsidR="00BF31EF">
        <w:rPr>
          <w:rFonts w:ascii="Times New Roman" w:hAnsi="Times New Roman"/>
          <w:color w:val="000000"/>
          <w:sz w:val="28"/>
          <w:lang w:val="ru-RU"/>
        </w:rPr>
        <w:t>среднего общего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образования, обеспечивающей реализацию ФГОС, н</w:t>
      </w:r>
      <w:r w:rsidR="00AF43CF" w:rsidRPr="00AF43CF">
        <w:rPr>
          <w:rFonts w:ascii="Times New Roman" w:hAnsi="Times New Roman"/>
          <w:color w:val="000000"/>
          <w:sz w:val="28"/>
          <w:lang w:val="ru-RU"/>
        </w:rPr>
        <w:t xml:space="preserve">а изучение учебного курса «Алгебра и начала математического анализа» </w:t>
      </w:r>
      <w:r w:rsidR="00915BFA">
        <w:rPr>
          <w:rFonts w:ascii="Times New Roman" w:hAnsi="Times New Roman"/>
          <w:color w:val="000000"/>
          <w:sz w:val="28"/>
          <w:lang w:val="ru-RU"/>
        </w:rPr>
        <w:t xml:space="preserve">на углубленном уровне </w:t>
      </w:r>
      <w:r w:rsidR="00AF43CF" w:rsidRPr="00AF43CF">
        <w:rPr>
          <w:rFonts w:ascii="Times New Roman" w:hAnsi="Times New Roman"/>
          <w:color w:val="000000"/>
          <w:sz w:val="28"/>
          <w:lang w:val="ru-RU"/>
        </w:rPr>
        <w:t xml:space="preserve">отводится 272 часа: в 10 классе – 136 часов (4 часа в неделю), в 11 классе – 136 часов (4 часа в неделю). </w:t>
      </w:r>
      <w:bookmarkEnd w:id="6"/>
    </w:p>
    <w:p w:rsidR="00305B86" w:rsidRPr="00AF43CF" w:rsidRDefault="00305B86" w:rsidP="00B6177E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Валуевской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СШ на 2025-2026 учебный год на проведение уроков алгебры и начала математического анализа </w:t>
      </w:r>
      <w:r w:rsidR="00915BFA">
        <w:rPr>
          <w:rFonts w:ascii="Times New Roman" w:hAnsi="Times New Roman"/>
          <w:color w:val="000000"/>
          <w:sz w:val="28"/>
          <w:lang w:val="ru-RU"/>
        </w:rPr>
        <w:t xml:space="preserve">на углубленном уровне </w:t>
      </w:r>
      <w:r>
        <w:rPr>
          <w:rFonts w:ascii="Times New Roman" w:hAnsi="Times New Roman"/>
          <w:color w:val="000000"/>
          <w:sz w:val="28"/>
          <w:lang w:val="ru-RU"/>
        </w:rPr>
        <w:t xml:space="preserve">в 10 классе отводится </w:t>
      </w:r>
      <w:r w:rsidR="00B6177E">
        <w:rPr>
          <w:rFonts w:ascii="Times New Roman" w:hAnsi="Times New Roman"/>
          <w:color w:val="000000"/>
          <w:sz w:val="28"/>
          <w:lang w:val="ru-RU"/>
        </w:rPr>
        <w:t>131 час (5 часов выпа</w:t>
      </w:r>
      <w:r w:rsidR="00BF31EF">
        <w:rPr>
          <w:rFonts w:ascii="Times New Roman" w:hAnsi="Times New Roman"/>
          <w:color w:val="000000"/>
          <w:sz w:val="28"/>
          <w:lang w:val="ru-RU"/>
        </w:rPr>
        <w:t>дает</w:t>
      </w:r>
      <w:r w:rsidR="00B6177E">
        <w:rPr>
          <w:rFonts w:ascii="Times New Roman" w:hAnsi="Times New Roman"/>
          <w:color w:val="000000"/>
          <w:sz w:val="28"/>
          <w:lang w:val="ru-RU"/>
        </w:rPr>
        <w:t xml:space="preserve"> на праздничные и выходные дни: 23.02.2026 г., 9.08.2026 г., 1.05.2026 г., 11.05.2026 г.)</w:t>
      </w:r>
      <w:r w:rsidR="00BF31EF">
        <w:rPr>
          <w:rFonts w:ascii="Times New Roman" w:hAnsi="Times New Roman"/>
          <w:color w:val="000000"/>
          <w:sz w:val="28"/>
          <w:lang w:val="ru-RU"/>
        </w:rPr>
        <w:t>, в 11 классе – 132 часа (4 часа выпадает на праздничные и выходные дни: 23.02.2026 г., 9.08.2026 г., 11.05.2026 г.)</w:t>
      </w:r>
    </w:p>
    <w:p w:rsidR="00305B86" w:rsidRDefault="00305B86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73202361"/>
      <w:bookmarkEnd w:id="4"/>
    </w:p>
    <w:p w:rsidR="00B6177E" w:rsidRDefault="00B6177E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177E" w:rsidRDefault="00B6177E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177E" w:rsidRDefault="00B6177E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177E" w:rsidRDefault="00B6177E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177E" w:rsidRDefault="00B6177E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177E" w:rsidRDefault="00B6177E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177E" w:rsidRDefault="00B6177E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177E" w:rsidRDefault="00B6177E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177E" w:rsidRDefault="00B6177E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177E" w:rsidRDefault="00B6177E" w:rsidP="00B6177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proofErr w:type="spellStart"/>
      <w:r w:rsidRPr="00305B86">
        <w:rPr>
          <w:rFonts w:ascii="Times New Roman" w:hAnsi="Times New Roman"/>
          <w:color w:val="000000"/>
          <w:sz w:val="28"/>
          <w:lang w:val="ru-RU"/>
        </w:rPr>
        <w:t>ТеоремаБезу</w:t>
      </w:r>
      <w:proofErr w:type="spellEnd"/>
      <w:r w:rsidRPr="00305B86">
        <w:rPr>
          <w:rFonts w:ascii="Times New Roman" w:hAnsi="Times New Roman"/>
          <w:color w:val="000000"/>
          <w:sz w:val="28"/>
          <w:lang w:val="ru-RU"/>
        </w:rPr>
        <w:t xml:space="preserve">. Многочлены с </w:t>
      </w:r>
      <w:proofErr w:type="spellStart"/>
      <w:r w:rsidRPr="00305B86">
        <w:rPr>
          <w:rFonts w:ascii="Times New Roman" w:hAnsi="Times New Roman"/>
          <w:color w:val="000000"/>
          <w:sz w:val="28"/>
          <w:lang w:val="ru-RU"/>
        </w:rPr>
        <w:t>целымикоэффициентами</w:t>
      </w:r>
      <w:proofErr w:type="spellEnd"/>
      <w:r w:rsidRPr="00305B8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AF43CF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</w:t>
      </w: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Производные элементарных функций. Производная суммы, произведения, частного и композиции функций.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165906" w:rsidRPr="00AF43CF" w:rsidRDefault="00165906" w:rsidP="00B6177E">
      <w:pPr>
        <w:spacing w:after="0" w:line="240" w:lineRule="auto"/>
        <w:ind w:firstLine="60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AF43CF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AF43CF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proofErr w:type="spellStart"/>
      <w:r w:rsidRPr="00305B86">
        <w:rPr>
          <w:rFonts w:ascii="Times New Roman" w:hAnsi="Times New Roman"/>
          <w:color w:val="000000"/>
          <w:sz w:val="28"/>
          <w:lang w:val="ru-RU"/>
        </w:rPr>
        <w:t>ФормулаМуавра</w:t>
      </w:r>
      <w:proofErr w:type="spellEnd"/>
      <w:r w:rsidRPr="00305B86">
        <w:rPr>
          <w:rFonts w:ascii="Times New Roman" w:hAnsi="Times New Roman"/>
          <w:color w:val="000000"/>
          <w:sz w:val="28"/>
          <w:lang w:val="ru-RU"/>
        </w:rPr>
        <w:t xml:space="preserve">. Корни </w:t>
      </w:r>
      <w:r>
        <w:rPr>
          <w:rFonts w:ascii="Times New Roman" w:hAnsi="Times New Roman"/>
          <w:color w:val="000000"/>
          <w:sz w:val="28"/>
        </w:rPr>
        <w:t>n</w:t>
      </w:r>
      <w:r w:rsidRPr="00305B8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05B86">
        <w:rPr>
          <w:rFonts w:ascii="Times New Roman" w:hAnsi="Times New Roman"/>
          <w:color w:val="000000"/>
          <w:sz w:val="28"/>
          <w:lang w:val="ru-RU"/>
        </w:rPr>
        <w:t>ойстепениизкомплексногочисла</w:t>
      </w:r>
      <w:proofErr w:type="spellEnd"/>
      <w:r w:rsidRPr="00305B8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AF43CF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165906" w:rsidRPr="00AF43CF" w:rsidRDefault="00165906" w:rsidP="00B6177E">
      <w:pPr>
        <w:spacing w:after="0" w:line="240" w:lineRule="auto"/>
        <w:rPr>
          <w:lang w:val="ru-RU"/>
        </w:rPr>
        <w:sectPr w:rsidR="00165906" w:rsidRPr="00AF43CF">
          <w:pgSz w:w="11906" w:h="16383"/>
          <w:pgMar w:top="1134" w:right="850" w:bottom="1134" w:left="1701" w:header="720" w:footer="720" w:gutter="0"/>
          <w:cols w:space="720"/>
        </w:sectPr>
      </w:pPr>
    </w:p>
    <w:p w:rsidR="00165906" w:rsidRPr="00AF43CF" w:rsidRDefault="00AF43CF" w:rsidP="00B6177E">
      <w:pPr>
        <w:spacing w:after="0" w:line="240" w:lineRule="auto"/>
        <w:ind w:left="120"/>
        <w:jc w:val="both"/>
        <w:rPr>
          <w:lang w:val="ru-RU"/>
        </w:rPr>
      </w:pPr>
      <w:bookmarkStart w:id="8" w:name="block-73202363"/>
      <w:bookmarkEnd w:id="7"/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65906" w:rsidRPr="00AF43CF" w:rsidRDefault="00165906" w:rsidP="00B6177E">
      <w:pPr>
        <w:spacing w:after="0" w:line="240" w:lineRule="auto"/>
        <w:ind w:left="120"/>
        <w:jc w:val="both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F43CF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>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</w:t>
      </w: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F43CF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AF43CF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lastRenderedPageBreak/>
        <w:t>применять функции для моделирования и исследования реальных процессов.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165906" w:rsidRPr="00AF43CF" w:rsidRDefault="00AF43CF" w:rsidP="00B6177E">
      <w:pPr>
        <w:spacing w:after="0" w:line="240" w:lineRule="auto"/>
        <w:ind w:firstLine="600"/>
        <w:jc w:val="both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165906" w:rsidRPr="00AF43CF" w:rsidRDefault="00165906" w:rsidP="00B6177E">
      <w:pPr>
        <w:spacing w:after="0" w:line="240" w:lineRule="auto"/>
        <w:rPr>
          <w:lang w:val="ru-RU"/>
        </w:rPr>
        <w:sectPr w:rsidR="00165906" w:rsidRPr="00AF43CF">
          <w:pgSz w:w="11906" w:h="16383"/>
          <w:pgMar w:top="1134" w:right="850" w:bottom="1134" w:left="1701" w:header="720" w:footer="720" w:gutter="0"/>
          <w:cols w:space="720"/>
        </w:sectPr>
      </w:pPr>
    </w:p>
    <w:p w:rsidR="00165906" w:rsidRDefault="00AF43CF" w:rsidP="00B6177E">
      <w:pPr>
        <w:spacing w:after="0" w:line="240" w:lineRule="auto"/>
        <w:ind w:left="120"/>
      </w:pPr>
      <w:bookmarkStart w:id="9" w:name="block-7320236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65906" w:rsidRDefault="00AF43CF" w:rsidP="00B617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1"/>
        <w:gridCol w:w="3825"/>
        <w:gridCol w:w="1031"/>
        <w:gridCol w:w="2640"/>
        <w:gridCol w:w="2708"/>
        <w:gridCol w:w="3115"/>
      </w:tblGrid>
      <w:tr w:rsidR="0016590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Системылинейныхуравнений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Показательнаяфункция. Показательныеуравнения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Логарифмическаяфункция. Логарифмическиеуравнения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</w:pPr>
          </w:p>
        </w:tc>
      </w:tr>
    </w:tbl>
    <w:p w:rsidR="00165906" w:rsidRDefault="00165906" w:rsidP="00B6177E">
      <w:pPr>
        <w:spacing w:after="0" w:line="240" w:lineRule="auto"/>
        <w:sectPr w:rsidR="00165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5906" w:rsidRDefault="00AF43CF" w:rsidP="00B617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8"/>
        <w:gridCol w:w="3621"/>
        <w:gridCol w:w="1158"/>
        <w:gridCol w:w="2640"/>
        <w:gridCol w:w="2708"/>
        <w:gridCol w:w="3115"/>
      </w:tblGrid>
      <w:tr w:rsidR="0016590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</w:pPr>
          </w:p>
        </w:tc>
      </w:tr>
    </w:tbl>
    <w:p w:rsidR="00165906" w:rsidRDefault="00165906" w:rsidP="00B6177E">
      <w:pPr>
        <w:spacing w:after="0" w:line="240" w:lineRule="auto"/>
        <w:sectPr w:rsidR="00165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5906" w:rsidRDefault="00AF43CF" w:rsidP="00B6177E">
      <w:pPr>
        <w:spacing w:after="0" w:line="240" w:lineRule="auto"/>
        <w:ind w:left="120"/>
      </w:pPr>
      <w:bookmarkStart w:id="10" w:name="block-7320235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65906" w:rsidRDefault="00AF43CF" w:rsidP="00B617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3504"/>
        <w:gridCol w:w="707"/>
        <w:gridCol w:w="1853"/>
        <w:gridCol w:w="1899"/>
        <w:gridCol w:w="1676"/>
        <w:gridCol w:w="3592"/>
      </w:tblGrid>
      <w:tr w:rsidR="00165906" w:rsidTr="00B6177E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5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4459" w:type="dxa"/>
            <w:gridSpan w:val="3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  <w:tc>
          <w:tcPr>
            <w:tcW w:w="35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16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ДиаграммыЭйлера-Венна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действительными числами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ТеоремаБезу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Решениесистемлинейныхуравнений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Решениесистемлинейныхуравнений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Матрица системы линейных уравнений. Определитель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матрицы 2×2, его геометрический смысл и свойства; вычисление его значения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Системылинейныхуравнений"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Композицияфункций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Промежуткимонотонностифункции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Еёсвойства и график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 и его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степени как функции обратной степени с натуральным показателем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Иррациональныеуравнения"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Показательные уравнения.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методы решения показательных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Логарифмчисла. Свойствалогарифма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Логарифмчисла. Свойствалогарифма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Логарифмчисла. Свойствалогарифма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натуральныелогарифмы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натуральныелогарифмы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Преобразованиевыражений, содержащихлогарифмы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Преобразованиевыражений, содержащихлогарифмы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Преобразованиевыражений, содержащихлогарифмы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методы решения логарифмических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тригонометрических функций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Основныетригонометрическиеформулы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Основныетригонометрическиеформулы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Основныетригонометрическиеформулы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Основныетригонометрическиеформулы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Преобразованиетригонометрическихвыражений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Преобразованиетригонометрическихвыражений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Преобразованиетригонометрическихвыражений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Преобразованиетригонометрическихвыражений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Арифметическаяпрогрессия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Геометрическаяпрогрессия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Бесконечноубывающаягеометрическаяпрогрессия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прогрессии для решения реальных задач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прикладного характера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Определение, геометрический и физический смысл производной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Производныеэлементарныхфу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нкций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Контрольнаяработа: "Производная"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систематизациязнаний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систематизациязнаний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04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4313" w:type="dxa"/>
            <w:gridSpan w:val="2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68" w:type="dxa"/>
            <w:gridSpan w:val="2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</w:pPr>
          </w:p>
        </w:tc>
      </w:tr>
    </w:tbl>
    <w:p w:rsidR="00165906" w:rsidRDefault="00165906" w:rsidP="00B6177E">
      <w:pPr>
        <w:spacing w:after="0" w:line="240" w:lineRule="auto"/>
        <w:sectPr w:rsidR="00165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5906" w:rsidRDefault="00AF43CF" w:rsidP="00B617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3563"/>
        <w:gridCol w:w="712"/>
        <w:gridCol w:w="1869"/>
        <w:gridCol w:w="1915"/>
        <w:gridCol w:w="1580"/>
        <w:gridCol w:w="3734"/>
      </w:tblGrid>
      <w:tr w:rsidR="00165906" w:rsidTr="00B6177E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5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4496" w:type="dxa"/>
            <w:gridSpan w:val="3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  <w:tc>
          <w:tcPr>
            <w:tcW w:w="35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15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  <w:tc>
          <w:tcPr>
            <w:tcW w:w="37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906" w:rsidRDefault="00165906" w:rsidP="00B6177E">
            <w:pPr>
              <w:spacing w:after="0" w:line="240" w:lineRule="auto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Композицияфункций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Композицияфункций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Композицияфункций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основноесвойствопервообразных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Геометрическийсмыслинтеграла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интеграла для нахождения объёмов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тел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Примерырешенийдифференциальныхуравнений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Примерырешенийдифференциальныхуравнений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тригонометрических уравнений с помощью тригонометрической окружности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Тригонометрическиенеравенства"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показательных и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Контрольнаяработа: "Комплексныечисла"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целыечисла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целыечисла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областей науки и реальной жизни, интерпретация полученных результатов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Рациональныеуравнения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Рациональныенеравенства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Рациональныесистемы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Иррациональныесистемы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Показательныесистемы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Логарифмическиесистемы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Тригонометрическиеуравнения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Тригонометрическиенеравенства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Тригонометрическиесистемы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Системыуравнений"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  <w:ind w:left="135"/>
            </w:pPr>
          </w:p>
        </w:tc>
      </w:tr>
      <w:tr w:rsidR="00165906" w:rsidTr="00B6177E">
        <w:trPr>
          <w:trHeight w:val="144"/>
          <w:tblCellSpacing w:w="20" w:type="nil"/>
        </w:trPr>
        <w:tc>
          <w:tcPr>
            <w:tcW w:w="4230" w:type="dxa"/>
            <w:gridSpan w:val="2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314" w:type="dxa"/>
            <w:gridSpan w:val="2"/>
            <w:tcMar>
              <w:top w:w="50" w:type="dxa"/>
              <w:left w:w="100" w:type="dxa"/>
            </w:tcMar>
            <w:vAlign w:val="center"/>
          </w:tcPr>
          <w:p w:rsidR="00165906" w:rsidRDefault="00165906" w:rsidP="00B6177E">
            <w:pPr>
              <w:spacing w:after="0" w:line="240" w:lineRule="auto"/>
            </w:pPr>
          </w:p>
        </w:tc>
      </w:tr>
    </w:tbl>
    <w:p w:rsidR="00165906" w:rsidRDefault="00165906" w:rsidP="00B6177E">
      <w:pPr>
        <w:spacing w:after="0" w:line="240" w:lineRule="auto"/>
        <w:sectPr w:rsidR="00165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5906" w:rsidRDefault="00165906" w:rsidP="00B6177E">
      <w:pPr>
        <w:spacing w:after="0" w:line="240" w:lineRule="auto"/>
        <w:ind w:left="120"/>
      </w:pPr>
      <w:bookmarkStart w:id="11" w:name="block-73202365"/>
      <w:bookmarkEnd w:id="10"/>
    </w:p>
    <w:p w:rsidR="00165906" w:rsidRPr="00AF43CF" w:rsidRDefault="00AF43CF" w:rsidP="00B6177E">
      <w:pPr>
        <w:spacing w:after="0" w:line="240" w:lineRule="auto"/>
        <w:ind w:left="120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165906" w:rsidRDefault="00AF43CF" w:rsidP="00B617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65906" w:rsidRDefault="00165906" w:rsidP="00B6177E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463"/>
        <w:gridCol w:w="6100"/>
      </w:tblGrid>
      <w:tr w:rsidR="00165906" w:rsidRPr="00B57014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Кодпроверяемогорезультата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6590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16590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16590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функции, график функции, взаимно обратные функции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16590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Началаматематическогоанализа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16590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Задаватьпоследовательностиразличнымиспособами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16590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165906" w:rsidRPr="00B5701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Default="00AF43CF" w:rsidP="00B617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65906" w:rsidRDefault="00165906" w:rsidP="00B6177E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463"/>
        <w:gridCol w:w="6100"/>
      </w:tblGrid>
      <w:tr w:rsidR="00165906" w:rsidRPr="00B57014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Кодпроверяемогорезультата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6590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16590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16590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16590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Началаматематическогоанализа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первообразная и интеграл;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понимать геометрический и физический смысл интеграла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165906" w:rsidRPr="00B5701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rPr>
          <w:lang w:val="ru-RU"/>
        </w:rPr>
        <w:sectPr w:rsidR="00165906" w:rsidRPr="00AF43CF">
          <w:pgSz w:w="11906" w:h="16383"/>
          <w:pgMar w:top="1134" w:right="850" w:bottom="1134" w:left="1701" w:header="720" w:footer="720" w:gutter="0"/>
          <w:cols w:space="720"/>
        </w:sectPr>
      </w:pPr>
    </w:p>
    <w:p w:rsidR="00165906" w:rsidRDefault="00AF43CF" w:rsidP="00B6177E">
      <w:pPr>
        <w:spacing w:after="0" w:line="240" w:lineRule="auto"/>
        <w:ind w:left="120"/>
      </w:pPr>
      <w:bookmarkStart w:id="12" w:name="block-7320236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65906" w:rsidRDefault="00165906" w:rsidP="00B6177E">
      <w:pPr>
        <w:spacing w:after="0" w:line="240" w:lineRule="auto"/>
        <w:ind w:left="120"/>
      </w:pPr>
    </w:p>
    <w:p w:rsidR="00165906" w:rsidRDefault="00AF43CF" w:rsidP="00B617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65906" w:rsidRDefault="00165906" w:rsidP="00B6177E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8776"/>
      </w:tblGrid>
      <w:tr w:rsidR="00165906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Проверяемыйэлементсодержания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Приближённыевычисления, правилаокругления, прикидка и оценкарезультатавычислений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тождественныепреобразования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Методинтервалов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Взаимнообратныефункции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Началаматематическогоанализа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реальных задач прикладного характера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65906" w:rsidRPr="00B5701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16590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165906" w:rsidRDefault="00165906" w:rsidP="00B6177E">
      <w:pPr>
        <w:spacing w:after="0" w:line="240" w:lineRule="auto"/>
        <w:ind w:left="120"/>
      </w:pPr>
    </w:p>
    <w:p w:rsidR="00165906" w:rsidRDefault="00AF43CF" w:rsidP="00B617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65906" w:rsidRDefault="00165906" w:rsidP="00B6177E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8625"/>
      </w:tblGrid>
      <w:tr w:rsidR="00165906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Проверяемыйэлементсодержания</w:t>
            </w:r>
          </w:p>
        </w:tc>
      </w:tr>
      <w:tr w:rsidR="0016590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16590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6590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Преобразованиевыражений, содержащихлогарифмы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16590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Примерытригонометрическихнеравенств</w:t>
            </w:r>
          </w:p>
        </w:tc>
      </w:tr>
      <w:tr w:rsidR="0016590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Показательныеуравнения и неравенства</w:t>
            </w:r>
          </w:p>
        </w:tc>
      </w:tr>
      <w:tr w:rsidR="0016590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Логарифмическиеуравнения и неравенства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16590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16590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Началаматематическогоанализа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16590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Нахождениенаибольшего и наименьшегозначенияфункциинаотрезке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решения в прикладных задачах, для определения скорости процесса, заданного формулой или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графиком</w:t>
            </w:r>
          </w:p>
        </w:tc>
      </w:tr>
      <w:tr w:rsidR="0016590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Таблицапервообразных</w:t>
            </w:r>
          </w:p>
        </w:tc>
      </w:tr>
      <w:tr w:rsidR="00165906" w:rsidRPr="00B570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165906" w:rsidRPr="00AF43CF" w:rsidRDefault="00165906" w:rsidP="00B6177E">
      <w:pPr>
        <w:spacing w:after="0" w:line="240" w:lineRule="auto"/>
        <w:rPr>
          <w:lang w:val="ru-RU"/>
        </w:rPr>
        <w:sectPr w:rsidR="00165906" w:rsidRPr="00AF43CF">
          <w:pgSz w:w="11906" w:h="16383"/>
          <w:pgMar w:top="1134" w:right="850" w:bottom="1134" w:left="1701" w:header="720" w:footer="720" w:gutter="0"/>
          <w:cols w:space="720"/>
        </w:sectPr>
      </w:pPr>
    </w:p>
    <w:p w:rsidR="00165906" w:rsidRPr="00AF43CF" w:rsidRDefault="00AF43CF" w:rsidP="00B6177E">
      <w:pPr>
        <w:spacing w:after="0" w:line="240" w:lineRule="auto"/>
        <w:ind w:left="120"/>
        <w:rPr>
          <w:lang w:val="ru-RU"/>
        </w:rPr>
      </w:pPr>
      <w:bookmarkStart w:id="13" w:name="block-73202368"/>
      <w:bookmarkEnd w:id="12"/>
      <w:r w:rsidRPr="00AF43C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518"/>
        <w:gridCol w:w="6045"/>
      </w:tblGrid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Кодпроверяемоготребования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30"/>
              <w:rPr>
                <w:lang w:val="ru-RU"/>
              </w:rPr>
            </w:pPr>
            <w:r w:rsidRPr="00AF43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AF43C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165906" w:rsidRPr="00B5701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Pr="00AF43CF" w:rsidRDefault="00165906" w:rsidP="00B6177E">
      <w:pPr>
        <w:spacing w:after="0" w:line="240" w:lineRule="auto"/>
        <w:rPr>
          <w:lang w:val="ru-RU"/>
        </w:rPr>
        <w:sectPr w:rsidR="00165906" w:rsidRPr="00AF43CF">
          <w:pgSz w:w="11906" w:h="16383"/>
          <w:pgMar w:top="1134" w:right="850" w:bottom="1134" w:left="1701" w:header="720" w:footer="720" w:gutter="0"/>
          <w:cols w:space="720"/>
        </w:sectPr>
      </w:pPr>
    </w:p>
    <w:p w:rsidR="00165906" w:rsidRPr="00AF43CF" w:rsidRDefault="00AF43CF" w:rsidP="00B6177E">
      <w:pPr>
        <w:spacing w:after="0" w:line="240" w:lineRule="auto"/>
        <w:ind w:left="120"/>
        <w:rPr>
          <w:lang w:val="ru-RU"/>
        </w:rPr>
      </w:pPr>
      <w:bookmarkStart w:id="14" w:name="block-73202369"/>
      <w:bookmarkEnd w:id="13"/>
      <w:r w:rsidRPr="00AF43C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8609"/>
      </w:tblGrid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Свойствастепени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Приближённыевычисления, правилаокругления, прикидка и оценкарезультатавычислений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Комплексныечисла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Иррациональныеуравнения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Тригонометрическиеуравнения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логарифмическиеуравнения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Иррациональныенеравенства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логарифмическиенеравенства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Тригонометрическиенеравенства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Периодическиефункции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способызаданияпоследовательностей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Началаматематическогоанализа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Нахождениенаибольшего и наименьшегозначенияфункциинаотрезке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Фигурынаплоскости</w:t>
            </w:r>
          </w:p>
        </w:tc>
      </w:tr>
      <w:tr w:rsidR="00165906" w:rsidRPr="00B5701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Pr="00AF43CF" w:rsidRDefault="00AF43CF" w:rsidP="00B6177E">
            <w:pPr>
              <w:spacing w:after="0" w:line="240" w:lineRule="auto"/>
              <w:ind w:left="234"/>
              <w:rPr>
                <w:lang w:val="ru-RU"/>
              </w:rPr>
            </w:pPr>
            <w:r w:rsidRPr="00AF43CF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поверхностивращения</w:t>
            </w:r>
          </w:p>
        </w:tc>
      </w:tr>
      <w:tr w:rsidR="0016590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65906" w:rsidRDefault="00AF43CF" w:rsidP="00B6177E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165906" w:rsidRDefault="00165906" w:rsidP="00B6177E">
      <w:pPr>
        <w:spacing w:after="0" w:line="240" w:lineRule="auto"/>
        <w:ind w:left="120"/>
      </w:pPr>
    </w:p>
    <w:p w:rsidR="00165906" w:rsidRDefault="00165906" w:rsidP="00B6177E">
      <w:pPr>
        <w:spacing w:after="0" w:line="240" w:lineRule="auto"/>
        <w:sectPr w:rsidR="00165906">
          <w:pgSz w:w="11906" w:h="16383"/>
          <w:pgMar w:top="1134" w:right="850" w:bottom="1134" w:left="1701" w:header="720" w:footer="720" w:gutter="0"/>
          <w:cols w:space="720"/>
        </w:sectPr>
      </w:pPr>
    </w:p>
    <w:p w:rsidR="00165906" w:rsidRDefault="00AF43CF" w:rsidP="00B6177E">
      <w:pPr>
        <w:spacing w:after="0" w:line="240" w:lineRule="auto"/>
        <w:ind w:left="120"/>
      </w:pPr>
      <w:bookmarkStart w:id="15" w:name="block-7320236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65906" w:rsidRDefault="00AF43CF" w:rsidP="00B617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65906" w:rsidRDefault="00165906" w:rsidP="00B6177E">
      <w:pPr>
        <w:spacing w:after="0" w:line="240" w:lineRule="auto"/>
        <w:ind w:left="120"/>
      </w:pPr>
    </w:p>
    <w:p w:rsidR="00165906" w:rsidRPr="00AF43CF" w:rsidRDefault="00AF43CF" w:rsidP="00B6177E">
      <w:pPr>
        <w:spacing w:after="0" w:line="240" w:lineRule="auto"/>
        <w:ind w:left="120"/>
        <w:rPr>
          <w:lang w:val="ru-RU"/>
        </w:rPr>
      </w:pPr>
      <w:bookmarkStart w:id="16" w:name="9053a3a9-475f-4974-9841-836c883d3eaf"/>
      <w:r w:rsidRPr="00AF43CF">
        <w:rPr>
          <w:rFonts w:ascii="Times New Roman" w:hAnsi="Times New Roman"/>
          <w:color w:val="000000"/>
          <w:sz w:val="28"/>
          <w:lang w:val="ru-RU"/>
        </w:rPr>
        <w:t>Математика. Алгебра и начала математического анализа 10-11 класс; базовый и углубленный уровни; Ш.А. Алимов, Ю.М. Калягин и др.; Москва "Просвещение" 2023 год</w:t>
      </w:r>
      <w:bookmarkEnd w:id="16"/>
    </w:p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65906" w:rsidRPr="00AF43CF" w:rsidRDefault="00AF43CF" w:rsidP="00B6177E">
      <w:pPr>
        <w:spacing w:after="0" w:line="240" w:lineRule="auto"/>
        <w:ind w:left="120"/>
        <w:rPr>
          <w:lang w:val="ru-RU"/>
        </w:rPr>
      </w:pPr>
      <w:r w:rsidRPr="00AF43CF">
        <w:rPr>
          <w:rFonts w:ascii="Times New Roman" w:hAnsi="Times New Roman"/>
          <w:color w:val="000000"/>
          <w:sz w:val="28"/>
          <w:lang w:val="ru-RU"/>
        </w:rPr>
        <w:t>УМК по алгебре и началам математического анализа для 10-11 классов</w:t>
      </w:r>
      <w:r w:rsidRPr="00AF43CF">
        <w:rPr>
          <w:sz w:val="28"/>
          <w:lang w:val="ru-RU"/>
        </w:rPr>
        <w:br/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Сборник примерных рабочих программ</w:t>
      </w:r>
      <w:r w:rsidRPr="00AF43CF">
        <w:rPr>
          <w:sz w:val="28"/>
          <w:lang w:val="ru-RU"/>
        </w:rPr>
        <w:br/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материалы; М.И. </w:t>
      </w:r>
      <w:proofErr w:type="spellStart"/>
      <w:r w:rsidRPr="00AF43CF">
        <w:rPr>
          <w:rFonts w:ascii="Times New Roman" w:hAnsi="Times New Roman"/>
          <w:color w:val="000000"/>
          <w:sz w:val="28"/>
          <w:lang w:val="ru-RU"/>
        </w:rPr>
        <w:t>Шабунин</w:t>
      </w:r>
      <w:proofErr w:type="spellEnd"/>
      <w:r w:rsidRPr="00AF43CF">
        <w:rPr>
          <w:rFonts w:ascii="Times New Roman" w:hAnsi="Times New Roman"/>
          <w:color w:val="000000"/>
          <w:sz w:val="28"/>
          <w:lang w:val="ru-RU"/>
        </w:rPr>
        <w:t>, Ю.М. Калягин и др.</w:t>
      </w:r>
      <w:r w:rsidRPr="00AF43CF">
        <w:rPr>
          <w:sz w:val="28"/>
          <w:lang w:val="ru-RU"/>
        </w:rPr>
        <w:br/>
      </w:r>
      <w:bookmarkStart w:id="17" w:name="d8728230-5928-44d5-8479-c071b6ca96aa"/>
      <w:r w:rsidRPr="00AF43CF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рекомендации; Н.Е. Фёдорова, М.В. Ткачёва</w:t>
      </w:r>
      <w:bookmarkEnd w:id="17"/>
    </w:p>
    <w:p w:rsidR="00165906" w:rsidRPr="00AF43CF" w:rsidRDefault="00165906" w:rsidP="00B6177E">
      <w:pPr>
        <w:spacing w:after="0" w:line="240" w:lineRule="auto"/>
        <w:ind w:left="120"/>
        <w:rPr>
          <w:lang w:val="ru-RU"/>
        </w:rPr>
      </w:pPr>
    </w:p>
    <w:p w:rsidR="00165906" w:rsidRPr="00AF43CF" w:rsidRDefault="00AF43CF" w:rsidP="00B6177E">
      <w:pPr>
        <w:spacing w:after="0" w:line="240" w:lineRule="auto"/>
        <w:ind w:left="120"/>
        <w:rPr>
          <w:lang w:val="ru-RU"/>
        </w:rPr>
      </w:pPr>
      <w:r w:rsidRPr="00AF43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65906" w:rsidRPr="00AF43CF" w:rsidRDefault="00AF43CF" w:rsidP="00B6177E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AF43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F43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geogebra</w:t>
      </w:r>
      <w:r w:rsidRPr="00AF43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AF43CF">
        <w:rPr>
          <w:rFonts w:ascii="Times New Roman" w:hAnsi="Times New Roman"/>
          <w:color w:val="000000"/>
          <w:sz w:val="28"/>
          <w:lang w:val="ru-RU"/>
        </w:rPr>
        <w:t>/</w:t>
      </w:r>
      <w:r w:rsidRPr="00AF43C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AF43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AF43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AF43CF">
        <w:rPr>
          <w:rFonts w:ascii="Times New Roman" w:hAnsi="Times New Roman"/>
          <w:color w:val="000000"/>
          <w:sz w:val="28"/>
          <w:lang w:val="ru-RU"/>
        </w:rPr>
        <w:t>/</w:t>
      </w:r>
      <w:r w:rsidRPr="00AF43CF">
        <w:rPr>
          <w:sz w:val="28"/>
          <w:lang w:val="ru-RU"/>
        </w:rPr>
        <w:br/>
      </w:r>
      <w:bookmarkStart w:id="18" w:name="c1c519a7-0172-427c-b1b9-8c5ea50a5861"/>
      <w:r>
        <w:rPr>
          <w:rFonts w:ascii="Times New Roman" w:hAnsi="Times New Roman"/>
          <w:color w:val="000000"/>
          <w:sz w:val="28"/>
        </w:rPr>
        <w:t>https</w:t>
      </w:r>
      <w:r w:rsidRPr="00AF43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F43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AF43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43CF">
        <w:rPr>
          <w:rFonts w:ascii="Times New Roman" w:hAnsi="Times New Roman"/>
          <w:color w:val="000000"/>
          <w:sz w:val="28"/>
          <w:lang w:val="ru-RU"/>
        </w:rPr>
        <w:t>/</w:t>
      </w:r>
      <w:bookmarkEnd w:id="18"/>
    </w:p>
    <w:bookmarkEnd w:id="15"/>
    <w:p w:rsidR="00B03ADC" w:rsidRPr="00AF43CF" w:rsidRDefault="00B03ADC" w:rsidP="00B6177E">
      <w:pPr>
        <w:spacing w:after="0" w:line="240" w:lineRule="auto"/>
        <w:rPr>
          <w:lang w:val="ru-RU"/>
        </w:rPr>
      </w:pPr>
    </w:p>
    <w:sectPr w:rsidR="00B03ADC" w:rsidRPr="00AF43CF" w:rsidSect="00B03A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65906"/>
    <w:rsid w:val="00165906"/>
    <w:rsid w:val="00305B86"/>
    <w:rsid w:val="007A1D2C"/>
    <w:rsid w:val="00915BFA"/>
    <w:rsid w:val="00AF43CF"/>
    <w:rsid w:val="00B03ADC"/>
    <w:rsid w:val="00B57014"/>
    <w:rsid w:val="00B6177E"/>
    <w:rsid w:val="00BF3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03AD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03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AF43CF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AF43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BF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F3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12315</Words>
  <Characters>70201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111</cp:lastModifiedBy>
  <cp:revision>2</cp:revision>
  <cp:lastPrinted>2025-09-28T17:59:00Z</cp:lastPrinted>
  <dcterms:created xsi:type="dcterms:W3CDTF">2025-10-23T10:15:00Z</dcterms:created>
  <dcterms:modified xsi:type="dcterms:W3CDTF">2025-10-23T10:15:00Z</dcterms:modified>
</cp:coreProperties>
</file>