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41B" w:rsidRDefault="002E74AA">
      <w:pPr>
        <w:spacing w:after="0" w:line="408" w:lineRule="auto"/>
        <w:ind w:left="120"/>
        <w:jc w:val="center"/>
        <w:rPr>
          <w:rFonts w:ascii="Times New Roman" w:hAnsi="Times New Roman"/>
          <w:b/>
          <w:color w:val="000000"/>
          <w:sz w:val="28"/>
          <w:lang w:val="ru-RU"/>
        </w:rPr>
      </w:pPr>
      <w:bookmarkStart w:id="0" w:name="_GoBack"/>
      <w:bookmarkStart w:id="1" w:name="block-73900106"/>
      <w:bookmarkEnd w:id="0"/>
      <w:r w:rsidRPr="002E74AA">
        <w:rPr>
          <w:rFonts w:ascii="Times New Roman" w:hAnsi="Times New Roman"/>
          <w:b/>
          <w:color w:val="000000"/>
          <w:sz w:val="28"/>
          <w:lang w:val="ru-RU"/>
        </w:rPr>
        <w:t>МИНИСТЕРСТВО ПРОСВЕЩЕНИЯ РОССИЙСКОЙ ФЕДЕРАЦИИ</w:t>
      </w:r>
    </w:p>
    <w:p w:rsidR="00986B4D" w:rsidRPr="006373B4" w:rsidRDefault="00986B4D" w:rsidP="00986B4D">
      <w:pPr>
        <w:spacing w:after="0" w:line="408" w:lineRule="auto"/>
        <w:ind w:left="120"/>
        <w:jc w:val="center"/>
        <w:rPr>
          <w:lang w:val="ru-RU"/>
        </w:rPr>
      </w:pPr>
      <w:bookmarkStart w:id="2" w:name="458a8b50-bc87-4dce-ba15-54688bfa7451"/>
      <w:r w:rsidRPr="006373B4">
        <w:rPr>
          <w:rFonts w:ascii="Times New Roman" w:hAnsi="Times New Roman"/>
          <w:b/>
          <w:color w:val="000000"/>
          <w:sz w:val="28"/>
          <w:lang w:val="ru-RU"/>
        </w:rPr>
        <w:t xml:space="preserve">Министерство </w:t>
      </w:r>
      <w:bookmarkEnd w:id="2"/>
      <w:r>
        <w:rPr>
          <w:rFonts w:ascii="Times New Roman" w:hAnsi="Times New Roman"/>
          <w:b/>
          <w:color w:val="000000"/>
          <w:sz w:val="28"/>
          <w:lang w:val="ru-RU"/>
        </w:rPr>
        <w:t>образования Ростовской области</w:t>
      </w:r>
    </w:p>
    <w:p w:rsidR="00986B4D" w:rsidRDefault="00986B4D" w:rsidP="00A726AE">
      <w:pPr>
        <w:spacing w:after="0" w:line="240" w:lineRule="auto"/>
        <w:ind w:left="120"/>
        <w:jc w:val="center"/>
        <w:rPr>
          <w:rFonts w:ascii="Times New Roman" w:hAnsi="Times New Roman"/>
          <w:b/>
          <w:color w:val="000000"/>
          <w:sz w:val="28"/>
          <w:lang w:val="ru-RU"/>
        </w:rPr>
      </w:pPr>
      <w:proofErr w:type="spellStart"/>
      <w:r>
        <w:rPr>
          <w:rFonts w:ascii="Times New Roman" w:hAnsi="Times New Roman"/>
          <w:b/>
          <w:color w:val="000000"/>
          <w:sz w:val="28"/>
          <w:lang w:val="ru-RU"/>
        </w:rPr>
        <w:t>Ремонтненский</w:t>
      </w:r>
      <w:proofErr w:type="spellEnd"/>
      <w:r>
        <w:rPr>
          <w:rFonts w:ascii="Times New Roman" w:hAnsi="Times New Roman"/>
          <w:b/>
          <w:color w:val="000000"/>
          <w:sz w:val="28"/>
          <w:lang w:val="ru-RU"/>
        </w:rPr>
        <w:t xml:space="preserve"> отдел образования </w:t>
      </w:r>
    </w:p>
    <w:p w:rsidR="00986B4D" w:rsidRPr="002E74AA" w:rsidRDefault="00986B4D" w:rsidP="00A726AE">
      <w:pPr>
        <w:spacing w:after="0" w:line="240" w:lineRule="auto"/>
        <w:ind w:left="120"/>
        <w:jc w:val="center"/>
        <w:rPr>
          <w:lang w:val="ru-RU"/>
        </w:rPr>
      </w:pPr>
      <w:r>
        <w:rPr>
          <w:rFonts w:ascii="Times New Roman" w:hAnsi="Times New Roman"/>
          <w:b/>
          <w:color w:val="000000"/>
          <w:sz w:val="28"/>
          <w:lang w:val="ru-RU"/>
        </w:rPr>
        <w:t xml:space="preserve">Администрации </w:t>
      </w:r>
      <w:proofErr w:type="spellStart"/>
      <w:r>
        <w:rPr>
          <w:rFonts w:ascii="Times New Roman" w:hAnsi="Times New Roman"/>
          <w:b/>
          <w:color w:val="000000"/>
          <w:sz w:val="28"/>
          <w:lang w:val="ru-RU"/>
        </w:rPr>
        <w:t>Ремонтненского</w:t>
      </w:r>
      <w:proofErr w:type="spellEnd"/>
      <w:r>
        <w:rPr>
          <w:rFonts w:ascii="Times New Roman" w:hAnsi="Times New Roman"/>
          <w:b/>
          <w:color w:val="000000"/>
          <w:sz w:val="28"/>
          <w:lang w:val="ru-RU"/>
        </w:rPr>
        <w:t xml:space="preserve"> района</w:t>
      </w:r>
    </w:p>
    <w:p w:rsidR="00A726AE" w:rsidRDefault="00A726AE" w:rsidP="00A726AE">
      <w:pPr>
        <w:spacing w:after="0" w:line="240" w:lineRule="auto"/>
        <w:ind w:left="120"/>
        <w:jc w:val="center"/>
        <w:rPr>
          <w:rFonts w:ascii="Times New Roman" w:hAnsi="Times New Roman"/>
          <w:b/>
          <w:color w:val="000000"/>
          <w:sz w:val="28"/>
          <w:lang w:val="ru-RU"/>
        </w:rPr>
      </w:pPr>
    </w:p>
    <w:p w:rsidR="009F441B" w:rsidRPr="002E74AA" w:rsidRDefault="002E74AA" w:rsidP="00A726AE">
      <w:pPr>
        <w:spacing w:after="0" w:line="240" w:lineRule="auto"/>
        <w:ind w:left="120"/>
        <w:jc w:val="center"/>
        <w:rPr>
          <w:lang w:val="ru-RU"/>
        </w:rPr>
      </w:pPr>
      <w:r w:rsidRPr="002E74AA">
        <w:rPr>
          <w:rFonts w:ascii="Times New Roman" w:hAnsi="Times New Roman"/>
          <w:b/>
          <w:color w:val="000000"/>
          <w:sz w:val="28"/>
          <w:lang w:val="ru-RU"/>
        </w:rPr>
        <w:t xml:space="preserve">МБОУ </w:t>
      </w:r>
      <w:proofErr w:type="spellStart"/>
      <w:r w:rsidRPr="002E74AA">
        <w:rPr>
          <w:rFonts w:ascii="Times New Roman" w:hAnsi="Times New Roman"/>
          <w:b/>
          <w:color w:val="000000"/>
          <w:sz w:val="28"/>
          <w:lang w:val="ru-RU"/>
        </w:rPr>
        <w:t>Валуевская</w:t>
      </w:r>
      <w:proofErr w:type="spellEnd"/>
      <w:r w:rsidRPr="002E74AA">
        <w:rPr>
          <w:rFonts w:ascii="Times New Roman" w:hAnsi="Times New Roman"/>
          <w:b/>
          <w:color w:val="000000"/>
          <w:sz w:val="28"/>
          <w:lang w:val="ru-RU"/>
        </w:rPr>
        <w:t xml:space="preserve"> СШ</w:t>
      </w:r>
    </w:p>
    <w:p w:rsidR="009F441B" w:rsidRPr="002E74AA" w:rsidRDefault="009F441B">
      <w:pPr>
        <w:spacing w:after="0"/>
        <w:ind w:left="120"/>
        <w:rPr>
          <w:lang w:val="ru-RU"/>
        </w:rPr>
      </w:pPr>
    </w:p>
    <w:p w:rsidR="009F441B" w:rsidRPr="002E74AA" w:rsidRDefault="009F441B">
      <w:pPr>
        <w:spacing w:after="0"/>
        <w:ind w:left="120"/>
        <w:rPr>
          <w:lang w:val="ru-RU"/>
        </w:rPr>
      </w:pPr>
    </w:p>
    <w:p w:rsidR="009F441B" w:rsidRPr="002E74AA" w:rsidRDefault="009F441B">
      <w:pPr>
        <w:spacing w:after="0"/>
        <w:ind w:left="120"/>
        <w:rPr>
          <w:lang w:val="ru-RU"/>
        </w:rPr>
      </w:pPr>
    </w:p>
    <w:p w:rsidR="009F441B" w:rsidRPr="002E74AA" w:rsidRDefault="009F441B">
      <w:pPr>
        <w:spacing w:after="0"/>
        <w:ind w:left="120"/>
        <w:rPr>
          <w:lang w:val="ru-RU"/>
        </w:rPr>
      </w:pPr>
    </w:p>
    <w:p w:rsidR="009F441B" w:rsidRPr="002E74AA" w:rsidRDefault="00544A12">
      <w:pPr>
        <w:spacing w:after="0"/>
        <w:ind w:left="120"/>
        <w:rPr>
          <w:lang w:val="ru-RU"/>
        </w:rPr>
      </w:pPr>
      <w:r>
        <w:rPr>
          <w:noProof/>
          <w:lang w:val="ru-RU" w:eastAsia="ru-RU"/>
        </w:rPr>
        <w:drawing>
          <wp:inline distT="0" distB="0" distL="0" distR="0">
            <wp:extent cx="5940425" cy="1762760"/>
            <wp:effectExtent l="19050" t="0" r="3175" b="0"/>
            <wp:docPr id="1" name="Рисунок 0" descr="Естестве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Естественный.jpg"/>
                    <pic:cNvPicPr/>
                  </pic:nvPicPr>
                  <pic:blipFill>
                    <a:blip r:embed="rId5" cstate="print"/>
                    <a:stretch>
                      <a:fillRect/>
                    </a:stretch>
                  </pic:blipFill>
                  <pic:spPr>
                    <a:xfrm>
                      <a:off x="0" y="0"/>
                      <a:ext cx="5940425" cy="1762760"/>
                    </a:xfrm>
                    <a:prstGeom prst="rect">
                      <a:avLst/>
                    </a:prstGeom>
                  </pic:spPr>
                </pic:pic>
              </a:graphicData>
            </a:graphic>
          </wp:inline>
        </w:drawing>
      </w:r>
    </w:p>
    <w:p w:rsidR="009F441B" w:rsidRPr="002E74AA" w:rsidRDefault="009F441B">
      <w:pPr>
        <w:spacing w:after="0"/>
        <w:ind w:left="120"/>
        <w:rPr>
          <w:lang w:val="ru-RU"/>
        </w:rPr>
      </w:pPr>
    </w:p>
    <w:p w:rsidR="009F441B" w:rsidRPr="002E74AA" w:rsidRDefault="009F441B">
      <w:pPr>
        <w:spacing w:after="0"/>
        <w:ind w:left="120"/>
        <w:rPr>
          <w:lang w:val="ru-RU"/>
        </w:rPr>
      </w:pPr>
    </w:p>
    <w:p w:rsidR="009F441B" w:rsidRPr="002E74AA" w:rsidRDefault="009F441B">
      <w:pPr>
        <w:spacing w:after="0"/>
        <w:ind w:left="120"/>
        <w:rPr>
          <w:lang w:val="ru-RU"/>
        </w:rPr>
      </w:pPr>
    </w:p>
    <w:p w:rsidR="009F441B" w:rsidRPr="002E74AA" w:rsidRDefault="009F441B">
      <w:pPr>
        <w:spacing w:after="0"/>
        <w:ind w:left="120"/>
        <w:rPr>
          <w:lang w:val="ru-RU"/>
        </w:rPr>
      </w:pPr>
    </w:p>
    <w:p w:rsidR="009F441B" w:rsidRPr="002E74AA" w:rsidRDefault="002E74AA">
      <w:pPr>
        <w:spacing w:after="0" w:line="408" w:lineRule="auto"/>
        <w:ind w:left="120"/>
        <w:jc w:val="center"/>
        <w:rPr>
          <w:lang w:val="ru-RU"/>
        </w:rPr>
      </w:pPr>
      <w:r w:rsidRPr="002E74AA">
        <w:rPr>
          <w:rFonts w:ascii="Times New Roman" w:hAnsi="Times New Roman"/>
          <w:b/>
          <w:color w:val="000000"/>
          <w:sz w:val="28"/>
          <w:lang w:val="ru-RU"/>
        </w:rPr>
        <w:t>РАБОЧАЯ ПРОГРАММА</w:t>
      </w:r>
    </w:p>
    <w:p w:rsidR="009F441B" w:rsidRPr="002E74AA" w:rsidRDefault="002E74AA">
      <w:pPr>
        <w:spacing w:after="0" w:line="408" w:lineRule="auto"/>
        <w:ind w:left="120"/>
        <w:jc w:val="center"/>
        <w:rPr>
          <w:lang w:val="ru-RU"/>
        </w:rPr>
      </w:pPr>
      <w:r w:rsidRPr="002E74AA">
        <w:rPr>
          <w:rFonts w:ascii="Times New Roman" w:hAnsi="Times New Roman"/>
          <w:color w:val="000000"/>
          <w:sz w:val="28"/>
          <w:lang w:val="ru-RU"/>
        </w:rPr>
        <w:t>(</w:t>
      </w:r>
      <w:r>
        <w:rPr>
          <w:rFonts w:ascii="Times New Roman" w:hAnsi="Times New Roman"/>
          <w:color w:val="000000"/>
          <w:sz w:val="28"/>
        </w:rPr>
        <w:t>ID</w:t>
      </w:r>
      <w:r w:rsidRPr="002E74AA">
        <w:rPr>
          <w:rFonts w:ascii="Times New Roman" w:hAnsi="Times New Roman"/>
          <w:color w:val="000000"/>
          <w:sz w:val="28"/>
          <w:lang w:val="ru-RU"/>
        </w:rPr>
        <w:t xml:space="preserve"> 9133859)</w:t>
      </w:r>
    </w:p>
    <w:p w:rsidR="009F441B" w:rsidRPr="002E74AA" w:rsidRDefault="009F441B">
      <w:pPr>
        <w:spacing w:after="0"/>
        <w:ind w:left="120"/>
        <w:jc w:val="center"/>
        <w:rPr>
          <w:lang w:val="ru-RU"/>
        </w:rPr>
      </w:pPr>
    </w:p>
    <w:p w:rsidR="009F441B" w:rsidRPr="002E74AA" w:rsidRDefault="002E74AA">
      <w:pPr>
        <w:spacing w:after="0" w:line="408" w:lineRule="auto"/>
        <w:ind w:left="120"/>
        <w:jc w:val="center"/>
        <w:rPr>
          <w:lang w:val="ru-RU"/>
        </w:rPr>
      </w:pPr>
      <w:r w:rsidRPr="002E74AA">
        <w:rPr>
          <w:rFonts w:ascii="Times New Roman" w:hAnsi="Times New Roman"/>
          <w:b/>
          <w:color w:val="000000"/>
          <w:sz w:val="28"/>
          <w:lang w:val="ru-RU"/>
        </w:rPr>
        <w:t>учебного предмета «</w:t>
      </w:r>
      <w:r w:rsidR="00001185">
        <w:rPr>
          <w:rFonts w:ascii="Times New Roman" w:hAnsi="Times New Roman"/>
          <w:b/>
          <w:color w:val="000000"/>
          <w:sz w:val="28"/>
          <w:lang w:val="ru-RU"/>
        </w:rPr>
        <w:t>В мире химии</w:t>
      </w:r>
      <w:r w:rsidRPr="002E74AA">
        <w:rPr>
          <w:rFonts w:ascii="Times New Roman" w:hAnsi="Times New Roman"/>
          <w:b/>
          <w:color w:val="000000"/>
          <w:sz w:val="28"/>
          <w:lang w:val="ru-RU"/>
        </w:rPr>
        <w:t>»</w:t>
      </w:r>
    </w:p>
    <w:p w:rsidR="009F441B" w:rsidRPr="002E74AA" w:rsidRDefault="002E74AA" w:rsidP="002E74AA">
      <w:pPr>
        <w:spacing w:after="0" w:line="408" w:lineRule="auto"/>
        <w:ind w:left="120"/>
        <w:jc w:val="center"/>
        <w:rPr>
          <w:lang w:val="ru-RU"/>
        </w:rPr>
      </w:pPr>
      <w:r w:rsidRPr="002E74AA">
        <w:rPr>
          <w:rFonts w:ascii="Times New Roman" w:hAnsi="Times New Roman"/>
          <w:color w:val="000000"/>
          <w:sz w:val="28"/>
          <w:lang w:val="ru-RU"/>
        </w:rPr>
        <w:t xml:space="preserve">для обучающихся 10 – 11 классов </w:t>
      </w:r>
    </w:p>
    <w:p w:rsidR="009F441B" w:rsidRPr="002E74AA" w:rsidRDefault="009F441B">
      <w:pPr>
        <w:spacing w:after="0"/>
        <w:ind w:left="120"/>
        <w:jc w:val="center"/>
        <w:rPr>
          <w:lang w:val="ru-RU"/>
        </w:rPr>
      </w:pPr>
    </w:p>
    <w:p w:rsidR="009F441B" w:rsidRPr="002E74AA" w:rsidRDefault="009F441B">
      <w:pPr>
        <w:spacing w:after="0"/>
        <w:ind w:left="120"/>
        <w:jc w:val="center"/>
        <w:rPr>
          <w:lang w:val="ru-RU"/>
        </w:rPr>
      </w:pPr>
    </w:p>
    <w:p w:rsidR="009F441B" w:rsidRPr="002E74AA" w:rsidRDefault="009F441B">
      <w:pPr>
        <w:spacing w:after="0"/>
        <w:ind w:left="120"/>
        <w:jc w:val="center"/>
        <w:rPr>
          <w:lang w:val="ru-RU"/>
        </w:rPr>
      </w:pPr>
    </w:p>
    <w:p w:rsidR="009F441B" w:rsidRPr="002E74AA" w:rsidRDefault="009F441B">
      <w:pPr>
        <w:spacing w:after="0"/>
        <w:ind w:left="120"/>
        <w:jc w:val="center"/>
        <w:rPr>
          <w:lang w:val="ru-RU"/>
        </w:rPr>
      </w:pPr>
    </w:p>
    <w:p w:rsidR="009F441B" w:rsidRDefault="009F441B" w:rsidP="00986B4D">
      <w:pPr>
        <w:spacing w:after="0"/>
        <w:rPr>
          <w:lang w:val="ru-RU"/>
        </w:rPr>
      </w:pPr>
    </w:p>
    <w:p w:rsidR="00A726AE" w:rsidRDefault="00A726AE" w:rsidP="00986B4D">
      <w:pPr>
        <w:spacing w:after="0"/>
        <w:rPr>
          <w:lang w:val="ru-RU"/>
        </w:rPr>
      </w:pPr>
    </w:p>
    <w:p w:rsidR="00A726AE" w:rsidRDefault="00A726AE" w:rsidP="00986B4D">
      <w:pPr>
        <w:spacing w:after="0"/>
        <w:rPr>
          <w:lang w:val="ru-RU"/>
        </w:rPr>
      </w:pPr>
    </w:p>
    <w:p w:rsidR="00A726AE" w:rsidRDefault="00A726AE" w:rsidP="00986B4D">
      <w:pPr>
        <w:spacing w:after="0"/>
        <w:rPr>
          <w:lang w:val="ru-RU"/>
        </w:rPr>
      </w:pPr>
    </w:p>
    <w:p w:rsidR="00544A12" w:rsidRDefault="00544A12" w:rsidP="00986B4D">
      <w:pPr>
        <w:spacing w:after="0"/>
        <w:rPr>
          <w:lang w:val="ru-RU"/>
        </w:rPr>
      </w:pPr>
    </w:p>
    <w:p w:rsidR="00544A12" w:rsidRPr="002E74AA" w:rsidRDefault="00544A12" w:rsidP="00986B4D">
      <w:pPr>
        <w:spacing w:after="0"/>
        <w:rPr>
          <w:lang w:val="ru-RU"/>
        </w:rPr>
      </w:pPr>
    </w:p>
    <w:p w:rsidR="009F441B" w:rsidRPr="002E74AA" w:rsidRDefault="002E74AA">
      <w:pPr>
        <w:spacing w:after="0"/>
        <w:ind w:left="120"/>
        <w:jc w:val="center"/>
        <w:rPr>
          <w:lang w:val="ru-RU"/>
        </w:rPr>
      </w:pPr>
      <w:bookmarkStart w:id="3" w:name="58df893d-8e48-4a6c-b707-e30db5572816"/>
      <w:r w:rsidRPr="002E74AA">
        <w:rPr>
          <w:rFonts w:ascii="Times New Roman" w:hAnsi="Times New Roman"/>
          <w:b/>
          <w:color w:val="000000"/>
          <w:sz w:val="28"/>
          <w:lang w:val="ru-RU"/>
        </w:rPr>
        <w:t xml:space="preserve">село </w:t>
      </w:r>
      <w:proofErr w:type="spellStart"/>
      <w:r w:rsidRPr="002E74AA">
        <w:rPr>
          <w:rFonts w:ascii="Times New Roman" w:hAnsi="Times New Roman"/>
          <w:b/>
          <w:color w:val="000000"/>
          <w:sz w:val="28"/>
          <w:lang w:val="ru-RU"/>
        </w:rPr>
        <w:t>Валуевка</w:t>
      </w:r>
      <w:bookmarkStart w:id="4" w:name="d0353ffa-3b9d-4f1b-95cd-292ab35e49b4"/>
      <w:bookmarkEnd w:id="3"/>
      <w:proofErr w:type="spellEnd"/>
      <w:r w:rsidR="00A726AE">
        <w:rPr>
          <w:rFonts w:ascii="Times New Roman" w:hAnsi="Times New Roman"/>
          <w:b/>
          <w:color w:val="000000"/>
          <w:sz w:val="28"/>
          <w:lang w:val="ru-RU"/>
        </w:rPr>
        <w:t xml:space="preserve"> </w:t>
      </w:r>
      <w:r w:rsidRPr="002E74AA">
        <w:rPr>
          <w:rFonts w:ascii="Times New Roman" w:hAnsi="Times New Roman"/>
          <w:b/>
          <w:color w:val="000000"/>
          <w:sz w:val="28"/>
          <w:lang w:val="ru-RU"/>
        </w:rPr>
        <w:t>2025 год</w:t>
      </w:r>
      <w:bookmarkEnd w:id="4"/>
    </w:p>
    <w:p w:rsidR="009F441B" w:rsidRPr="002E74AA" w:rsidRDefault="009F441B">
      <w:pPr>
        <w:spacing w:after="0"/>
        <w:ind w:left="120"/>
        <w:rPr>
          <w:lang w:val="ru-RU"/>
        </w:rPr>
      </w:pPr>
    </w:p>
    <w:p w:rsidR="009F441B" w:rsidRPr="002E74AA" w:rsidRDefault="002E74AA">
      <w:pPr>
        <w:spacing w:after="0"/>
        <w:ind w:firstLine="600"/>
        <w:rPr>
          <w:lang w:val="ru-RU"/>
        </w:rPr>
      </w:pPr>
      <w:bookmarkStart w:id="5" w:name="_Toc118729915"/>
      <w:bookmarkStart w:id="6" w:name="block-73900107"/>
      <w:bookmarkEnd w:id="1"/>
      <w:bookmarkEnd w:id="5"/>
      <w:r w:rsidRPr="002E74AA">
        <w:rPr>
          <w:rFonts w:ascii="Times New Roman" w:hAnsi="Times New Roman"/>
          <w:b/>
          <w:color w:val="000000"/>
          <w:sz w:val="28"/>
          <w:lang w:val="ru-RU"/>
        </w:rPr>
        <w:lastRenderedPageBreak/>
        <w:t>ПОЯСНИТЕЛЬНАЯ ЗАПИСКА</w:t>
      </w:r>
    </w:p>
    <w:p w:rsidR="009F441B" w:rsidRPr="002E74AA" w:rsidRDefault="002E74AA">
      <w:pPr>
        <w:spacing w:after="0"/>
        <w:ind w:firstLine="600"/>
        <w:jc w:val="both"/>
        <w:rPr>
          <w:lang w:val="ru-RU"/>
        </w:rPr>
      </w:pPr>
      <w:proofErr w:type="gramStart"/>
      <w:r w:rsidRPr="002E74AA">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2E74AA">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2015 № 996 - р.).</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2E74AA">
        <w:rPr>
          <w:rFonts w:ascii="Times New Roman" w:hAnsi="Times New Roman"/>
          <w:color w:val="000000"/>
          <w:sz w:val="28"/>
          <w:lang w:val="ru-RU"/>
        </w:rPr>
        <w:t>развития</w:t>
      </w:r>
      <w:proofErr w:type="gramEnd"/>
      <w:r w:rsidRPr="002E74AA">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w:t>
      </w:r>
      <w:proofErr w:type="gramStart"/>
      <w:r w:rsidRPr="002E74AA">
        <w:rPr>
          <w:rFonts w:ascii="Times New Roman" w:hAnsi="Times New Roman"/>
          <w:color w:val="000000"/>
          <w:sz w:val="28"/>
          <w:lang w:val="ru-RU"/>
        </w:rPr>
        <w:t>в</w:t>
      </w:r>
      <w:proofErr w:type="gramEnd"/>
      <w:r w:rsidRPr="002E74AA">
        <w:rPr>
          <w:rFonts w:ascii="Times New Roman" w:hAnsi="Times New Roman"/>
          <w:color w:val="000000"/>
          <w:sz w:val="28"/>
          <w:lang w:val="ru-RU"/>
        </w:rPr>
        <w:t xml:space="preserve">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9F441B" w:rsidRPr="002E74AA" w:rsidRDefault="002E74AA">
      <w:pPr>
        <w:spacing w:after="0" w:line="264" w:lineRule="auto"/>
        <w:ind w:firstLine="600"/>
        <w:jc w:val="both"/>
        <w:rPr>
          <w:lang w:val="ru-RU"/>
        </w:rPr>
      </w:pPr>
      <w:proofErr w:type="gramStart"/>
      <w:r w:rsidRPr="002E74AA">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2E74AA">
        <w:rPr>
          <w:rFonts w:ascii="Times New Roman" w:hAnsi="Times New Roman"/>
          <w:color w:val="000000"/>
          <w:sz w:val="28"/>
          <w:lang w:val="ru-RU"/>
        </w:rPr>
        <w:t>содержания</w:t>
      </w:r>
      <w:proofErr w:type="gramEnd"/>
      <w:r w:rsidRPr="002E74AA">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2E74AA">
        <w:rPr>
          <w:rFonts w:ascii="Times New Roman" w:hAnsi="Times New Roman"/>
          <w:color w:val="000000"/>
          <w:sz w:val="28"/>
          <w:lang w:val="ru-RU"/>
        </w:rPr>
        <w:t>фактологические</w:t>
      </w:r>
      <w:proofErr w:type="spellEnd"/>
      <w:r w:rsidRPr="002E74AA">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2E74AA">
        <w:rPr>
          <w:rFonts w:ascii="Times New Roman" w:hAnsi="Times New Roman"/>
          <w:color w:val="000000"/>
          <w:sz w:val="28"/>
          <w:lang w:val="ru-RU"/>
        </w:rPr>
        <w:t>обучающимся</w:t>
      </w:r>
      <w:proofErr w:type="gramEnd"/>
      <w:r w:rsidRPr="002E74AA">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2E74AA">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2E74AA">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2E74AA">
        <w:rPr>
          <w:rFonts w:ascii="Times New Roman" w:hAnsi="Times New Roman"/>
          <w:color w:val="000000"/>
          <w:sz w:val="28"/>
          <w:lang w:val="ru-RU"/>
        </w:rPr>
        <w:t xml:space="preserve"> </w:t>
      </w:r>
      <w:proofErr w:type="gramStart"/>
      <w:r w:rsidRPr="002E74AA">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2E74AA">
        <w:rPr>
          <w:rFonts w:ascii="Times New Roman" w:hAnsi="Times New Roman"/>
          <w:color w:val="000000"/>
          <w:sz w:val="28"/>
          <w:lang w:val="ru-RU"/>
        </w:rPr>
        <w:t xml:space="preserve"> энергетических ресурсов, сырья, создания новых технологий и материалов.</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В плане решения задач воспитания, развития и </w:t>
      </w:r>
      <w:proofErr w:type="gramStart"/>
      <w:r w:rsidRPr="002E74AA">
        <w:rPr>
          <w:rFonts w:ascii="Times New Roman" w:hAnsi="Times New Roman"/>
          <w:color w:val="000000"/>
          <w:sz w:val="28"/>
          <w:lang w:val="ru-RU"/>
        </w:rPr>
        <w:t>социализации</w:t>
      </w:r>
      <w:proofErr w:type="gramEnd"/>
      <w:r w:rsidRPr="002E74AA">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В практике преподавания </w:t>
      </w:r>
      <w:proofErr w:type="gramStart"/>
      <w:r w:rsidRPr="002E74AA">
        <w:rPr>
          <w:rFonts w:ascii="Times New Roman" w:hAnsi="Times New Roman"/>
          <w:color w:val="000000"/>
          <w:sz w:val="28"/>
          <w:lang w:val="ru-RU"/>
        </w:rPr>
        <w:t>химии</w:t>
      </w:r>
      <w:proofErr w:type="gramEnd"/>
      <w:r w:rsidRPr="002E74AA">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lastRenderedPageBreak/>
        <w:t>Согласно данной точке зрения главными целями изучения предмета «Химия» на базовом уровне (10 –11 кл.) являются:</w:t>
      </w:r>
    </w:p>
    <w:p w:rsidR="009F441B" w:rsidRPr="002E74AA" w:rsidRDefault="002E74AA">
      <w:pPr>
        <w:numPr>
          <w:ilvl w:val="0"/>
          <w:numId w:val="1"/>
        </w:numPr>
        <w:spacing w:after="0" w:line="264" w:lineRule="auto"/>
        <w:jc w:val="both"/>
        <w:rPr>
          <w:lang w:val="ru-RU"/>
        </w:rPr>
      </w:pPr>
      <w:r w:rsidRPr="002E74AA">
        <w:rPr>
          <w:rFonts w:ascii="Times New Roman" w:hAnsi="Times New Roman"/>
          <w:color w:val="000000"/>
          <w:sz w:val="28"/>
          <w:lang w:val="ru-RU"/>
        </w:rPr>
        <w:t xml:space="preserve">формирование системы химических знаний как важнейшей составляющей </w:t>
      </w:r>
      <w:proofErr w:type="gramStart"/>
      <w:r w:rsidRPr="002E74AA">
        <w:rPr>
          <w:rFonts w:ascii="Times New Roman" w:hAnsi="Times New Roman"/>
          <w:color w:val="000000"/>
          <w:sz w:val="28"/>
          <w:lang w:val="ru-RU"/>
        </w:rPr>
        <w:t>естественно-научной</w:t>
      </w:r>
      <w:proofErr w:type="gramEnd"/>
      <w:r w:rsidRPr="002E74AA">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9F441B" w:rsidRPr="002E74AA" w:rsidRDefault="002E74AA">
      <w:pPr>
        <w:numPr>
          <w:ilvl w:val="0"/>
          <w:numId w:val="1"/>
        </w:numPr>
        <w:spacing w:after="0" w:line="264" w:lineRule="auto"/>
        <w:jc w:val="both"/>
        <w:rPr>
          <w:lang w:val="ru-RU"/>
        </w:rPr>
      </w:pPr>
      <w:r w:rsidRPr="002E74AA">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9F441B" w:rsidRPr="002E74AA" w:rsidRDefault="002E74AA">
      <w:pPr>
        <w:numPr>
          <w:ilvl w:val="0"/>
          <w:numId w:val="1"/>
        </w:numPr>
        <w:spacing w:after="0" w:line="264" w:lineRule="auto"/>
        <w:jc w:val="both"/>
        <w:rPr>
          <w:lang w:val="ru-RU"/>
        </w:rPr>
      </w:pPr>
      <w:r w:rsidRPr="002E74AA">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9F441B" w:rsidRPr="002E74AA" w:rsidRDefault="002E74AA">
      <w:pPr>
        <w:spacing w:after="0" w:line="264" w:lineRule="auto"/>
        <w:ind w:firstLine="600"/>
        <w:jc w:val="both"/>
        <w:rPr>
          <w:lang w:val="ru-RU"/>
        </w:rPr>
      </w:pPr>
      <w:proofErr w:type="gramStart"/>
      <w:r w:rsidRPr="002E74AA">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формирование и развитие у </w:t>
      </w:r>
      <w:proofErr w:type="gramStart"/>
      <w:r w:rsidRPr="002E74AA">
        <w:rPr>
          <w:rFonts w:ascii="Times New Roman" w:hAnsi="Times New Roman"/>
          <w:color w:val="000000"/>
          <w:sz w:val="28"/>
          <w:lang w:val="ru-RU"/>
        </w:rPr>
        <w:t>обучающихся</w:t>
      </w:r>
      <w:proofErr w:type="gramEnd"/>
      <w:r w:rsidRPr="002E74AA">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9F441B" w:rsidRPr="002E74AA" w:rsidRDefault="002E74AA">
      <w:pPr>
        <w:spacing w:after="0" w:line="264" w:lineRule="auto"/>
        <w:ind w:firstLine="600"/>
        <w:jc w:val="both"/>
        <w:rPr>
          <w:lang w:val="ru-RU"/>
        </w:rPr>
      </w:pPr>
      <w:proofErr w:type="gramStart"/>
      <w:r w:rsidRPr="002E74AA">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9F441B" w:rsidRPr="00986B4D" w:rsidRDefault="002E74AA" w:rsidP="00986B4D">
      <w:pPr>
        <w:spacing w:after="0" w:line="264" w:lineRule="auto"/>
        <w:ind w:firstLine="600"/>
        <w:jc w:val="both"/>
        <w:rPr>
          <w:rFonts w:ascii="Times New Roman" w:hAnsi="Times New Roman"/>
          <w:color w:val="000000"/>
          <w:sz w:val="28"/>
          <w:lang w:val="ru-RU"/>
        </w:rPr>
      </w:pPr>
      <w:r w:rsidRPr="002E74AA">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gramStart"/>
      <w:r w:rsidRPr="002E74AA">
        <w:rPr>
          <w:rFonts w:ascii="Times New Roman" w:hAnsi="Times New Roman"/>
          <w:color w:val="000000"/>
          <w:sz w:val="28"/>
          <w:lang w:val="ru-RU"/>
        </w:rPr>
        <w:t>Естественно-научные</w:t>
      </w:r>
      <w:proofErr w:type="gramEnd"/>
      <w:r w:rsidRPr="002E74AA">
        <w:rPr>
          <w:rFonts w:ascii="Times New Roman" w:hAnsi="Times New Roman"/>
          <w:color w:val="000000"/>
          <w:sz w:val="28"/>
          <w:lang w:val="ru-RU"/>
        </w:rPr>
        <w:t xml:space="preserve"> предметы».</w:t>
      </w:r>
    </w:p>
    <w:p w:rsidR="00986B4D" w:rsidRDefault="00986B4D" w:rsidP="00A726AE">
      <w:pPr>
        <w:autoSpaceDE w:val="0"/>
        <w:autoSpaceDN w:val="0"/>
        <w:spacing w:before="70" w:after="0"/>
        <w:ind w:right="370"/>
        <w:jc w:val="both"/>
        <w:rPr>
          <w:rFonts w:ascii="Times New Roman" w:hAnsi="Times New Roman" w:cs="Times New Roman"/>
          <w:sz w:val="28"/>
          <w:szCs w:val="28"/>
          <w:lang w:val="ru-RU"/>
        </w:rPr>
      </w:pPr>
      <w:bookmarkStart w:id="7" w:name="_Hlk181176080"/>
      <w:r>
        <w:rPr>
          <w:rFonts w:ascii="Times New Roman" w:hAnsi="Times New Roman" w:cs="Times New Roman"/>
          <w:sz w:val="28"/>
          <w:szCs w:val="28"/>
          <w:lang w:val="ru-RU"/>
        </w:rPr>
        <w:t>В соответствии с основой ФОП среднего общего образования, обеспечивающей реализацию требований ФГОС в 10-11 классе на изучение химии отводится</w:t>
      </w:r>
      <w:r w:rsidR="00A726AE">
        <w:rPr>
          <w:rFonts w:ascii="Times New Roman" w:hAnsi="Times New Roman" w:cs="Times New Roman"/>
          <w:sz w:val="28"/>
          <w:szCs w:val="28"/>
          <w:lang w:val="ru-RU"/>
        </w:rPr>
        <w:t xml:space="preserve"> </w:t>
      </w:r>
      <w:r w:rsidRPr="006E2C6A">
        <w:rPr>
          <w:rFonts w:ascii="Times New Roman" w:eastAsia="Times New Roman" w:hAnsi="Times New Roman" w:cs="Times New Roman"/>
          <w:color w:val="000000"/>
          <w:sz w:val="28"/>
          <w:szCs w:val="28"/>
          <w:lang w:val="ru-RU"/>
        </w:rPr>
        <w:t>о</w:t>
      </w:r>
      <w:r>
        <w:rPr>
          <w:rFonts w:ascii="Times New Roman" w:eastAsia="Times New Roman" w:hAnsi="Times New Roman" w:cs="Times New Roman"/>
          <w:color w:val="000000"/>
          <w:sz w:val="28"/>
          <w:szCs w:val="28"/>
          <w:lang w:val="ru-RU"/>
        </w:rPr>
        <w:t>дин час в неделю</w:t>
      </w:r>
      <w:r w:rsidR="00A726AE">
        <w:rPr>
          <w:rFonts w:ascii="Times New Roman" w:eastAsia="Times New Roman" w:hAnsi="Times New Roman" w:cs="Times New Roman"/>
          <w:color w:val="000000"/>
          <w:sz w:val="28"/>
          <w:szCs w:val="28"/>
          <w:lang w:val="ru-RU"/>
        </w:rPr>
        <w:t xml:space="preserve"> </w:t>
      </w:r>
      <w:r>
        <w:rPr>
          <w:rFonts w:ascii="Times New Roman" w:eastAsia="Times New Roman" w:hAnsi="Times New Roman" w:cs="Times New Roman"/>
          <w:color w:val="000000"/>
          <w:sz w:val="28"/>
          <w:szCs w:val="28"/>
          <w:lang w:val="ru-RU"/>
        </w:rPr>
        <w:t xml:space="preserve">- всего </w:t>
      </w:r>
      <w:r w:rsidRPr="006E2C6A">
        <w:rPr>
          <w:rFonts w:ascii="Times New Roman" w:eastAsia="Times New Roman" w:hAnsi="Times New Roman" w:cs="Times New Roman"/>
          <w:color w:val="000000"/>
          <w:sz w:val="28"/>
          <w:szCs w:val="28"/>
          <w:lang w:val="ru-RU"/>
        </w:rPr>
        <w:t>34  часа</w:t>
      </w:r>
      <w:r w:rsidR="00A726AE">
        <w:rPr>
          <w:rFonts w:ascii="Times New Roman" w:eastAsia="Times New Roman" w:hAnsi="Times New Roman" w:cs="Times New Roman"/>
          <w:color w:val="000000"/>
          <w:sz w:val="28"/>
          <w:szCs w:val="28"/>
          <w:lang w:val="ru-RU"/>
        </w:rPr>
        <w:t xml:space="preserve"> в каждом классе</w:t>
      </w:r>
      <w:r w:rsidRPr="006E2C6A">
        <w:rPr>
          <w:rFonts w:ascii="Times New Roman" w:eastAsia="Times New Roman" w:hAnsi="Times New Roman" w:cs="Times New Roman"/>
          <w:color w:val="000000"/>
          <w:sz w:val="28"/>
          <w:szCs w:val="28"/>
          <w:lang w:val="ru-RU"/>
        </w:rPr>
        <w:t>.</w:t>
      </w:r>
    </w:p>
    <w:p w:rsidR="00986B4D" w:rsidRDefault="00986B4D" w:rsidP="00A726AE">
      <w:pPr>
        <w:autoSpaceDE w:val="0"/>
        <w:autoSpaceDN w:val="0"/>
        <w:spacing w:before="70" w:after="0"/>
        <w:ind w:right="370"/>
        <w:jc w:val="both"/>
        <w:rPr>
          <w:rFonts w:ascii="Times New Roman" w:eastAsia="Times New Roman" w:hAnsi="Times New Roman" w:cs="Times New Roman"/>
          <w:color w:val="000000"/>
          <w:sz w:val="28"/>
          <w:szCs w:val="28"/>
          <w:lang w:val="ru-RU"/>
        </w:rPr>
      </w:pPr>
      <w:r>
        <w:rPr>
          <w:rFonts w:ascii="Times New Roman" w:hAnsi="Times New Roman" w:cs="Times New Roman"/>
          <w:sz w:val="28"/>
          <w:szCs w:val="28"/>
          <w:lang w:val="ru-RU"/>
        </w:rPr>
        <w:t xml:space="preserve">Согласно </w:t>
      </w:r>
      <w:r w:rsidRPr="006E2C6A">
        <w:rPr>
          <w:rFonts w:ascii="Times New Roman" w:hAnsi="Times New Roman" w:cs="Times New Roman"/>
          <w:sz w:val="28"/>
          <w:szCs w:val="28"/>
          <w:lang w:val="ru-RU"/>
        </w:rPr>
        <w:t>у</w:t>
      </w:r>
      <w:r>
        <w:rPr>
          <w:rFonts w:ascii="Times New Roman" w:hAnsi="Times New Roman" w:cs="Times New Roman"/>
          <w:sz w:val="28"/>
          <w:szCs w:val="28"/>
          <w:lang w:val="ru-RU"/>
        </w:rPr>
        <w:t>тве</w:t>
      </w:r>
      <w:r w:rsidRPr="006E2C6A">
        <w:rPr>
          <w:rFonts w:ascii="Times New Roman" w:hAnsi="Times New Roman" w:cs="Times New Roman"/>
          <w:sz w:val="28"/>
          <w:szCs w:val="28"/>
          <w:lang w:val="ru-RU"/>
        </w:rPr>
        <w:t>ржде</w:t>
      </w:r>
      <w:r>
        <w:rPr>
          <w:rFonts w:ascii="Times New Roman" w:hAnsi="Times New Roman" w:cs="Times New Roman"/>
          <w:sz w:val="28"/>
          <w:szCs w:val="28"/>
          <w:lang w:val="ru-RU"/>
        </w:rPr>
        <w:t>н</w:t>
      </w:r>
      <w:r w:rsidRPr="006E2C6A">
        <w:rPr>
          <w:rFonts w:ascii="Times New Roman" w:hAnsi="Times New Roman" w:cs="Times New Roman"/>
          <w:sz w:val="28"/>
          <w:szCs w:val="28"/>
          <w:lang w:val="ru-RU"/>
        </w:rPr>
        <w:t>н</w:t>
      </w:r>
      <w:r>
        <w:rPr>
          <w:rFonts w:ascii="Times New Roman" w:hAnsi="Times New Roman" w:cs="Times New Roman"/>
          <w:sz w:val="28"/>
          <w:szCs w:val="28"/>
          <w:lang w:val="ru-RU"/>
        </w:rPr>
        <w:t xml:space="preserve">ых учебного плана, годового учебного календарного графика, расписание уроков </w:t>
      </w:r>
      <w:r w:rsidR="00A726AE">
        <w:rPr>
          <w:rFonts w:ascii="Times New Roman" w:hAnsi="Times New Roman" w:cs="Times New Roman"/>
          <w:sz w:val="28"/>
          <w:szCs w:val="28"/>
          <w:lang w:val="ru-RU"/>
        </w:rPr>
        <w:t xml:space="preserve">МБОУ </w:t>
      </w:r>
      <w:proofErr w:type="spellStart"/>
      <w:r w:rsidR="00A726AE">
        <w:rPr>
          <w:rFonts w:ascii="Times New Roman" w:hAnsi="Times New Roman" w:cs="Times New Roman"/>
          <w:sz w:val="28"/>
          <w:szCs w:val="28"/>
          <w:lang w:val="ru-RU"/>
        </w:rPr>
        <w:t>Валуевской</w:t>
      </w:r>
      <w:proofErr w:type="spellEnd"/>
      <w:r w:rsidR="00A726AE">
        <w:rPr>
          <w:rFonts w:ascii="Times New Roman" w:hAnsi="Times New Roman" w:cs="Times New Roman"/>
          <w:sz w:val="28"/>
          <w:szCs w:val="28"/>
          <w:lang w:val="ru-RU"/>
        </w:rPr>
        <w:t xml:space="preserve"> СШ </w:t>
      </w:r>
      <w:r>
        <w:rPr>
          <w:rFonts w:ascii="Times New Roman" w:hAnsi="Times New Roman" w:cs="Times New Roman"/>
          <w:sz w:val="28"/>
          <w:szCs w:val="28"/>
          <w:lang w:val="ru-RU"/>
        </w:rPr>
        <w:t xml:space="preserve">на 2025-2026 учебный год на проведение уроков химии в 10-11 классе отводится </w:t>
      </w:r>
      <w:r w:rsidR="00A726AE">
        <w:rPr>
          <w:rFonts w:ascii="Times New Roman" w:hAnsi="Times New Roman" w:cs="Times New Roman"/>
          <w:sz w:val="28"/>
          <w:szCs w:val="28"/>
          <w:lang w:val="ru-RU"/>
        </w:rPr>
        <w:t xml:space="preserve">по </w:t>
      </w:r>
      <w:r>
        <w:rPr>
          <w:rFonts w:ascii="Times New Roman" w:hAnsi="Times New Roman" w:cs="Times New Roman"/>
          <w:sz w:val="28"/>
          <w:szCs w:val="28"/>
          <w:lang w:val="ru-RU"/>
        </w:rPr>
        <w:t>34 часа.</w:t>
      </w:r>
    </w:p>
    <w:bookmarkEnd w:id="7"/>
    <w:p w:rsidR="00986B4D" w:rsidRDefault="00986B4D" w:rsidP="00986B4D">
      <w:pPr>
        <w:autoSpaceDE w:val="0"/>
        <w:autoSpaceDN w:val="0"/>
        <w:spacing w:before="70" w:after="0"/>
        <w:ind w:left="567" w:right="370" w:firstLine="426"/>
        <w:jc w:val="both"/>
        <w:rPr>
          <w:rFonts w:ascii="Times New Roman" w:eastAsia="Times New Roman" w:hAnsi="Times New Roman" w:cs="Times New Roman"/>
          <w:color w:val="000000"/>
          <w:sz w:val="28"/>
          <w:szCs w:val="28"/>
          <w:lang w:val="ru-RU"/>
        </w:rPr>
      </w:pPr>
    </w:p>
    <w:p w:rsidR="002E74AA" w:rsidRPr="002E74AA" w:rsidRDefault="002E74AA">
      <w:pPr>
        <w:rPr>
          <w:lang w:val="ru-RU"/>
        </w:rPr>
        <w:sectPr w:rsidR="002E74AA" w:rsidRPr="002E74AA">
          <w:pgSz w:w="11906" w:h="16383"/>
          <w:pgMar w:top="1134" w:right="850" w:bottom="1134" w:left="1701" w:header="720" w:footer="720" w:gutter="0"/>
          <w:cols w:space="720"/>
        </w:sectPr>
      </w:pPr>
    </w:p>
    <w:p w:rsidR="009F441B" w:rsidRPr="002E74AA" w:rsidRDefault="002E74AA">
      <w:pPr>
        <w:spacing w:after="0" w:line="264" w:lineRule="auto"/>
        <w:ind w:left="120"/>
        <w:jc w:val="both"/>
        <w:rPr>
          <w:lang w:val="ru-RU"/>
        </w:rPr>
      </w:pPr>
      <w:bookmarkStart w:id="8" w:name="block-73900108"/>
      <w:bookmarkEnd w:id="6"/>
      <w:r w:rsidRPr="002E74AA">
        <w:rPr>
          <w:rFonts w:ascii="Times New Roman" w:hAnsi="Times New Roman"/>
          <w:b/>
          <w:color w:val="000000"/>
          <w:sz w:val="28"/>
          <w:lang w:val="ru-RU"/>
        </w:rPr>
        <w:lastRenderedPageBreak/>
        <w:t>СОДЕРЖАНИЕ ОБУЧЕНИЯ</w:t>
      </w:r>
    </w:p>
    <w:p w:rsidR="009F441B" w:rsidRPr="002E74AA" w:rsidRDefault="009F441B">
      <w:pPr>
        <w:spacing w:after="0" w:line="264" w:lineRule="auto"/>
        <w:ind w:left="120"/>
        <w:jc w:val="both"/>
        <w:rPr>
          <w:lang w:val="ru-RU"/>
        </w:rPr>
      </w:pPr>
    </w:p>
    <w:p w:rsidR="009F441B" w:rsidRPr="002E74AA" w:rsidRDefault="002E74AA">
      <w:pPr>
        <w:spacing w:after="0" w:line="264" w:lineRule="auto"/>
        <w:ind w:left="120"/>
        <w:jc w:val="both"/>
        <w:rPr>
          <w:lang w:val="ru-RU"/>
        </w:rPr>
      </w:pPr>
      <w:r w:rsidRPr="002E74AA">
        <w:rPr>
          <w:rFonts w:ascii="Times New Roman" w:hAnsi="Times New Roman"/>
          <w:b/>
          <w:color w:val="000000"/>
          <w:sz w:val="28"/>
          <w:lang w:val="ru-RU"/>
        </w:rPr>
        <w:t>10 КЛАСС</w:t>
      </w:r>
    </w:p>
    <w:p w:rsidR="009F441B" w:rsidRPr="002E74AA" w:rsidRDefault="009F441B">
      <w:pPr>
        <w:spacing w:after="0" w:line="264" w:lineRule="auto"/>
        <w:ind w:left="120"/>
        <w:jc w:val="both"/>
        <w:rPr>
          <w:lang w:val="ru-RU"/>
        </w:rPr>
      </w:pPr>
    </w:p>
    <w:p w:rsidR="009F441B" w:rsidRPr="002E74AA" w:rsidRDefault="002E74AA">
      <w:pPr>
        <w:spacing w:after="0" w:line="264" w:lineRule="auto"/>
        <w:ind w:left="120"/>
        <w:jc w:val="both"/>
        <w:rPr>
          <w:lang w:val="ru-RU"/>
        </w:rPr>
      </w:pPr>
      <w:r w:rsidRPr="002E74AA">
        <w:rPr>
          <w:rFonts w:ascii="Times New Roman" w:hAnsi="Times New Roman"/>
          <w:b/>
          <w:color w:val="000000"/>
          <w:sz w:val="28"/>
          <w:lang w:val="ru-RU"/>
        </w:rPr>
        <w:t>ОРГАНИЧЕСКАЯ ХИМИЯ</w:t>
      </w:r>
    </w:p>
    <w:p w:rsidR="009F441B" w:rsidRPr="002E74AA" w:rsidRDefault="009F441B">
      <w:pPr>
        <w:spacing w:after="0" w:line="264" w:lineRule="auto"/>
        <w:ind w:left="120"/>
        <w:jc w:val="both"/>
        <w:rPr>
          <w:lang w:val="ru-RU"/>
        </w:rPr>
      </w:pPr>
    </w:p>
    <w:p w:rsidR="009F441B" w:rsidRPr="002E74AA" w:rsidRDefault="002E74AA">
      <w:pPr>
        <w:spacing w:after="0" w:line="264" w:lineRule="auto"/>
        <w:ind w:firstLine="600"/>
        <w:jc w:val="both"/>
        <w:rPr>
          <w:lang w:val="ru-RU"/>
        </w:rPr>
      </w:pPr>
      <w:r w:rsidRPr="002E74AA">
        <w:rPr>
          <w:rFonts w:ascii="Times New Roman" w:hAnsi="Times New Roman"/>
          <w:b/>
          <w:color w:val="000000"/>
          <w:sz w:val="28"/>
          <w:lang w:val="ru-RU"/>
        </w:rPr>
        <w:t>Теоретические основы органической химии</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2E74AA">
        <w:rPr>
          <w:rFonts w:ascii="Times New Roman" w:hAnsi="Times New Roman"/>
          <w:color w:val="000000"/>
          <w:sz w:val="28"/>
          <w:lang w:val="ru-RU"/>
        </w:rPr>
        <w:t>ств пр</w:t>
      </w:r>
      <w:proofErr w:type="gramEnd"/>
      <w:r w:rsidRPr="002E74AA">
        <w:rPr>
          <w:rFonts w:ascii="Times New Roman" w:hAnsi="Times New Roman"/>
          <w:color w:val="000000"/>
          <w:sz w:val="28"/>
          <w:lang w:val="ru-RU"/>
        </w:rPr>
        <w:t>и нагревании (плавление, обугливание и горение).</w:t>
      </w:r>
    </w:p>
    <w:p w:rsidR="009F441B" w:rsidRPr="002E74AA" w:rsidRDefault="002E74AA">
      <w:pPr>
        <w:spacing w:after="0" w:line="264" w:lineRule="auto"/>
        <w:ind w:firstLine="600"/>
        <w:jc w:val="both"/>
        <w:rPr>
          <w:lang w:val="ru-RU"/>
        </w:rPr>
      </w:pPr>
      <w:r w:rsidRPr="002E74AA">
        <w:rPr>
          <w:rFonts w:ascii="Times New Roman" w:hAnsi="Times New Roman"/>
          <w:b/>
          <w:color w:val="000000"/>
          <w:sz w:val="28"/>
          <w:lang w:val="ru-RU"/>
        </w:rPr>
        <w:t>Углеводороды</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Алканы</w:t>
      </w:r>
      <w:proofErr w:type="spellEnd"/>
      <w:r w:rsidRPr="002E74AA">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2E74AA">
        <w:rPr>
          <w:rFonts w:ascii="Times New Roman" w:hAnsi="Times New Roman"/>
          <w:color w:val="000000"/>
          <w:sz w:val="28"/>
          <w:lang w:val="ru-RU"/>
        </w:rPr>
        <w:t>алканов</w:t>
      </w:r>
      <w:proofErr w:type="spellEnd"/>
      <w:r w:rsidRPr="002E74AA">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Алкены</w:t>
      </w:r>
      <w:proofErr w:type="spellEnd"/>
      <w:r w:rsidRPr="002E74AA">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2E74AA">
        <w:rPr>
          <w:rFonts w:ascii="Times New Roman" w:hAnsi="Times New Roman"/>
          <w:color w:val="000000"/>
          <w:sz w:val="28"/>
          <w:lang w:val="ru-RU"/>
        </w:rPr>
        <w:t>алкенов</w:t>
      </w:r>
      <w:proofErr w:type="spellEnd"/>
      <w:r w:rsidRPr="002E74AA">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Алкадиены</w:t>
      </w:r>
      <w:proofErr w:type="spellEnd"/>
      <w:r w:rsidRPr="002E74AA">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Алкины</w:t>
      </w:r>
      <w:proofErr w:type="spellEnd"/>
      <w:r w:rsidRPr="002E74AA">
        <w:rPr>
          <w:rFonts w:ascii="Times New Roman" w:hAnsi="Times New Roman"/>
          <w:color w:val="000000"/>
          <w:sz w:val="28"/>
          <w:lang w:val="ru-RU"/>
        </w:rPr>
        <w:t xml:space="preserve">: состав и особенности строения, гомологический ряд. </w:t>
      </w:r>
      <w:proofErr w:type="gramStart"/>
      <w:r w:rsidRPr="002E74AA">
        <w:rPr>
          <w:rFonts w:ascii="Times New Roman" w:hAnsi="Times New Roman"/>
          <w:color w:val="000000"/>
          <w:sz w:val="28"/>
          <w:lang w:val="ru-RU"/>
        </w:rPr>
        <w:t xml:space="preserve">Ацетилен – простейший представитель </w:t>
      </w:r>
      <w:proofErr w:type="spellStart"/>
      <w:r w:rsidRPr="002E74AA">
        <w:rPr>
          <w:rFonts w:ascii="Times New Roman" w:hAnsi="Times New Roman"/>
          <w:color w:val="000000"/>
          <w:sz w:val="28"/>
          <w:lang w:val="ru-RU"/>
        </w:rPr>
        <w:t>алкинов</w:t>
      </w:r>
      <w:proofErr w:type="spellEnd"/>
      <w:r w:rsidRPr="002E74AA">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2E74AA">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2E74AA">
        <w:rPr>
          <w:rFonts w:ascii="Times New Roman" w:hAnsi="Times New Roman"/>
          <w:color w:val="000000"/>
          <w:sz w:val="28"/>
          <w:lang w:val="ru-RU"/>
        </w:rPr>
        <w:t xml:space="preserve"> Токсичность </w:t>
      </w:r>
      <w:proofErr w:type="spellStart"/>
      <w:r w:rsidRPr="002E74AA">
        <w:rPr>
          <w:rFonts w:ascii="Times New Roman" w:hAnsi="Times New Roman"/>
          <w:color w:val="000000"/>
          <w:sz w:val="28"/>
          <w:lang w:val="ru-RU"/>
        </w:rPr>
        <w:lastRenderedPageBreak/>
        <w:t>аренов</w:t>
      </w:r>
      <w:proofErr w:type="spellEnd"/>
      <w:r w:rsidRPr="002E74AA">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2E74AA">
        <w:rPr>
          <w:rFonts w:ascii="Times New Roman" w:hAnsi="Times New Roman"/>
          <w:color w:val="000000"/>
          <w:sz w:val="28"/>
          <w:u w:val="single"/>
          <w:lang w:val="ru-RU"/>
        </w:rPr>
        <w:t>практической работы</w:t>
      </w:r>
      <w:r w:rsidRPr="002E74AA">
        <w:rPr>
          <w:rFonts w:ascii="Times New Roman" w:hAnsi="Times New Roman"/>
          <w:color w:val="000000"/>
          <w:sz w:val="28"/>
          <w:lang w:val="ru-RU"/>
        </w:rPr>
        <w:t xml:space="preserve">: получение этилена и изучение его свойств.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Расчётные задачи.</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2E74AA">
        <w:rPr>
          <w:rFonts w:ascii="Times New Roman" w:hAnsi="Times New Roman"/>
          <w:color w:val="000000"/>
          <w:sz w:val="28"/>
          <w:lang w:val="ru-RU"/>
        </w:rPr>
        <w:t>известным</w:t>
      </w:r>
      <w:proofErr w:type="gramEnd"/>
      <w:r w:rsidRPr="002E74AA">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9F441B" w:rsidRPr="002E74AA" w:rsidRDefault="002E74AA">
      <w:pPr>
        <w:spacing w:after="0" w:line="264" w:lineRule="auto"/>
        <w:ind w:firstLine="600"/>
        <w:jc w:val="both"/>
        <w:rPr>
          <w:lang w:val="ru-RU"/>
        </w:rPr>
      </w:pPr>
      <w:r w:rsidRPr="002E74AA">
        <w:rPr>
          <w:rFonts w:ascii="Times New Roman" w:hAnsi="Times New Roman"/>
          <w:b/>
          <w:color w:val="000000"/>
          <w:sz w:val="28"/>
          <w:lang w:val="ru-RU"/>
        </w:rPr>
        <w:t>Кислородсодержащие органические соединения</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2E74AA">
        <w:rPr>
          <w:rFonts w:ascii="Times New Roman" w:hAnsi="Times New Roman"/>
          <w:color w:val="000000"/>
          <w:sz w:val="28"/>
          <w:lang w:val="ru-RU"/>
        </w:rPr>
        <w:t>галогеноводородами</w:t>
      </w:r>
      <w:proofErr w:type="spellEnd"/>
      <w:r w:rsidRPr="002E74AA">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Альдегиды и </w:t>
      </w:r>
      <w:r w:rsidRPr="002E74AA">
        <w:rPr>
          <w:rFonts w:ascii="Times New Roman" w:hAnsi="Times New Roman"/>
          <w:i/>
          <w:color w:val="000000"/>
          <w:sz w:val="28"/>
          <w:lang w:val="ru-RU"/>
        </w:rPr>
        <w:t>кетоны</w:t>
      </w:r>
      <w:r w:rsidRPr="002E74AA">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lastRenderedPageBreak/>
        <w:t>Углеводы: состав, классификация углеводов (мон</w:t>
      </w:r>
      <w:proofErr w:type="gramStart"/>
      <w:r w:rsidRPr="002E74AA">
        <w:rPr>
          <w:rFonts w:ascii="Times New Roman" w:hAnsi="Times New Roman"/>
          <w:color w:val="000000"/>
          <w:sz w:val="28"/>
          <w:lang w:val="ru-RU"/>
        </w:rPr>
        <w:t>о-</w:t>
      </w:r>
      <w:proofErr w:type="gramEnd"/>
      <w:r w:rsidRPr="002E74AA">
        <w:rPr>
          <w:rFonts w:ascii="Times New Roman" w:hAnsi="Times New Roman"/>
          <w:color w:val="000000"/>
          <w:sz w:val="28"/>
          <w:lang w:val="ru-RU"/>
        </w:rPr>
        <w:t xml:space="preserve">, </w:t>
      </w:r>
      <w:proofErr w:type="spellStart"/>
      <w:r w:rsidRPr="002E74AA">
        <w:rPr>
          <w:rFonts w:ascii="Times New Roman" w:hAnsi="Times New Roman"/>
          <w:color w:val="000000"/>
          <w:sz w:val="28"/>
          <w:lang w:val="ru-RU"/>
        </w:rPr>
        <w:t>ди</w:t>
      </w:r>
      <w:proofErr w:type="spellEnd"/>
      <w:r w:rsidRPr="002E74AA">
        <w:rPr>
          <w:rFonts w:ascii="Times New Roman" w:hAnsi="Times New Roman"/>
          <w:color w:val="000000"/>
          <w:sz w:val="28"/>
          <w:lang w:val="ru-RU"/>
        </w:rPr>
        <w:t>- и полисахариды). Глюкоза – простейший моносахарид: особенности строения молекулы, физические и химические свойства (взаимодействие с гидроксидом меди(</w:t>
      </w:r>
      <w:r>
        <w:rPr>
          <w:rFonts w:ascii="Times New Roman" w:hAnsi="Times New Roman"/>
          <w:color w:val="000000"/>
          <w:sz w:val="28"/>
        </w:rPr>
        <w:t>II</w:t>
      </w:r>
      <w:r w:rsidRPr="002E74AA">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2E74AA">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2E74AA">
        <w:rPr>
          <w:rFonts w:ascii="Times New Roman" w:hAnsi="Times New Roman"/>
          <w:color w:val="000000"/>
          <w:sz w:val="28"/>
          <w:lang w:val="ru-RU"/>
        </w:rPr>
        <w:t>иодом</w:t>
      </w:r>
      <w:proofErr w:type="spellEnd"/>
      <w:r w:rsidRPr="002E74AA">
        <w:rPr>
          <w:rFonts w:ascii="Times New Roman" w:hAnsi="Times New Roman"/>
          <w:color w:val="000000"/>
          <w:sz w:val="28"/>
          <w:lang w:val="ru-RU"/>
        </w:rPr>
        <w:t>).</w:t>
      </w:r>
    </w:p>
    <w:p w:rsidR="009F441B" w:rsidRPr="002E74AA" w:rsidRDefault="002E74AA">
      <w:pPr>
        <w:spacing w:after="0" w:line="264" w:lineRule="auto"/>
        <w:ind w:firstLine="600"/>
        <w:jc w:val="both"/>
        <w:rPr>
          <w:lang w:val="ru-RU"/>
        </w:rPr>
      </w:pPr>
      <w:proofErr w:type="gramStart"/>
      <w:r w:rsidRPr="002E74AA">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2E74AA">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2E74AA">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2E74AA">
        <w:rPr>
          <w:rFonts w:ascii="Times New Roman" w:hAnsi="Times New Roman"/>
          <w:color w:val="000000"/>
          <w:sz w:val="28"/>
          <w:lang w:val="ru-RU"/>
        </w:rPr>
        <w:t>) и гидроксидом меди(</w:t>
      </w:r>
      <w:r>
        <w:rPr>
          <w:rFonts w:ascii="Times New Roman" w:hAnsi="Times New Roman"/>
          <w:color w:val="000000"/>
          <w:sz w:val="28"/>
        </w:rPr>
        <w:t>II</w:t>
      </w:r>
      <w:r w:rsidRPr="002E74AA">
        <w:rPr>
          <w:rFonts w:ascii="Times New Roman" w:hAnsi="Times New Roman"/>
          <w:color w:val="000000"/>
          <w:sz w:val="28"/>
          <w:lang w:val="ru-RU"/>
        </w:rPr>
        <w:t xml:space="preserve">), взаимодействие крахмала с </w:t>
      </w:r>
      <w:proofErr w:type="spellStart"/>
      <w:r w:rsidRPr="002E74AA">
        <w:rPr>
          <w:rFonts w:ascii="Times New Roman" w:hAnsi="Times New Roman"/>
          <w:color w:val="000000"/>
          <w:sz w:val="28"/>
          <w:lang w:val="ru-RU"/>
        </w:rPr>
        <w:t>иодом</w:t>
      </w:r>
      <w:proofErr w:type="spellEnd"/>
      <w:r w:rsidRPr="002E74AA">
        <w:rPr>
          <w:rFonts w:ascii="Times New Roman" w:hAnsi="Times New Roman"/>
          <w:color w:val="000000"/>
          <w:sz w:val="28"/>
          <w:lang w:val="ru-RU"/>
        </w:rPr>
        <w:t>), проведение практической работы: свойства раствора уксусной кислоты.</w:t>
      </w:r>
      <w:proofErr w:type="gramEnd"/>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Расчётные задачи.</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2E74AA">
        <w:rPr>
          <w:rFonts w:ascii="Times New Roman" w:hAnsi="Times New Roman"/>
          <w:color w:val="000000"/>
          <w:sz w:val="28"/>
          <w:lang w:val="ru-RU"/>
        </w:rPr>
        <w:t>известным</w:t>
      </w:r>
      <w:proofErr w:type="gramEnd"/>
      <w:r w:rsidRPr="002E74AA">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Азотсодержащие органические соединения.</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9F441B" w:rsidRPr="002E74AA" w:rsidRDefault="002E74AA">
      <w:pPr>
        <w:spacing w:after="0" w:line="264" w:lineRule="auto"/>
        <w:ind w:firstLine="600"/>
        <w:jc w:val="both"/>
        <w:rPr>
          <w:lang w:val="ru-RU"/>
        </w:rPr>
      </w:pPr>
      <w:r w:rsidRPr="002E74AA">
        <w:rPr>
          <w:rFonts w:ascii="Times New Roman" w:hAnsi="Times New Roman"/>
          <w:b/>
          <w:color w:val="000000"/>
          <w:sz w:val="28"/>
          <w:lang w:val="ru-RU"/>
        </w:rPr>
        <w:t>Высокомолекулярные соединения</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Межпредметные</w:t>
      </w:r>
      <w:proofErr w:type="spellEnd"/>
      <w:r w:rsidRPr="002E74AA">
        <w:rPr>
          <w:rFonts w:ascii="Times New Roman" w:hAnsi="Times New Roman"/>
          <w:color w:val="000000"/>
          <w:sz w:val="28"/>
          <w:lang w:val="ru-RU"/>
        </w:rPr>
        <w:t xml:space="preserve"> связи.</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lastRenderedPageBreak/>
        <w:t xml:space="preserve">Реализация </w:t>
      </w:r>
      <w:proofErr w:type="spellStart"/>
      <w:r w:rsidRPr="002E74AA">
        <w:rPr>
          <w:rFonts w:ascii="Times New Roman" w:hAnsi="Times New Roman"/>
          <w:color w:val="000000"/>
          <w:sz w:val="28"/>
          <w:lang w:val="ru-RU"/>
        </w:rPr>
        <w:t>межпредметных</w:t>
      </w:r>
      <w:proofErr w:type="spellEnd"/>
      <w:r w:rsidRPr="002E74AA">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gramStart"/>
      <w:r w:rsidRPr="002E74AA">
        <w:rPr>
          <w:rFonts w:ascii="Times New Roman" w:hAnsi="Times New Roman"/>
          <w:color w:val="000000"/>
          <w:sz w:val="28"/>
          <w:lang w:val="ru-RU"/>
        </w:rPr>
        <w:t>естественно-научных</w:t>
      </w:r>
      <w:proofErr w:type="gramEnd"/>
      <w:r w:rsidRPr="002E74AA">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9F441B" w:rsidRPr="002E74AA" w:rsidRDefault="002E74AA">
      <w:pPr>
        <w:spacing w:after="0" w:line="264" w:lineRule="auto"/>
        <w:ind w:firstLine="600"/>
        <w:jc w:val="both"/>
        <w:rPr>
          <w:lang w:val="ru-RU"/>
        </w:rPr>
      </w:pPr>
      <w:proofErr w:type="gramStart"/>
      <w:r w:rsidRPr="002E74AA">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9F441B" w:rsidRPr="002E74AA" w:rsidRDefault="002E74AA">
      <w:pPr>
        <w:spacing w:after="0" w:line="264" w:lineRule="auto"/>
        <w:ind w:firstLine="600"/>
        <w:jc w:val="both"/>
        <w:rPr>
          <w:lang w:val="ru-RU"/>
        </w:rPr>
      </w:pPr>
      <w:proofErr w:type="gramStart"/>
      <w:r w:rsidRPr="002E74AA">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9F441B" w:rsidRPr="002E74AA" w:rsidRDefault="002E74AA">
      <w:pPr>
        <w:spacing w:after="0" w:line="264" w:lineRule="auto"/>
        <w:ind w:firstLine="600"/>
        <w:jc w:val="both"/>
        <w:rPr>
          <w:lang w:val="ru-RU"/>
        </w:rPr>
      </w:pPr>
      <w:proofErr w:type="gramStart"/>
      <w:r w:rsidRPr="002E74AA">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География: минералы, горные породы, полезные ископаемые, топливо, ресурсы.</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9F441B" w:rsidRPr="002E74AA" w:rsidRDefault="009F441B">
      <w:pPr>
        <w:spacing w:after="0" w:line="264" w:lineRule="auto"/>
        <w:ind w:left="120"/>
        <w:jc w:val="both"/>
        <w:rPr>
          <w:lang w:val="ru-RU"/>
        </w:rPr>
      </w:pPr>
    </w:p>
    <w:p w:rsidR="009F441B" w:rsidRPr="002E74AA" w:rsidRDefault="002E74AA">
      <w:pPr>
        <w:spacing w:after="0" w:line="264" w:lineRule="auto"/>
        <w:ind w:left="120"/>
        <w:jc w:val="both"/>
        <w:rPr>
          <w:lang w:val="ru-RU"/>
        </w:rPr>
      </w:pPr>
      <w:r w:rsidRPr="002E74AA">
        <w:rPr>
          <w:rFonts w:ascii="Times New Roman" w:hAnsi="Times New Roman"/>
          <w:b/>
          <w:color w:val="000000"/>
          <w:sz w:val="28"/>
          <w:lang w:val="ru-RU"/>
        </w:rPr>
        <w:t xml:space="preserve">11 КЛАСС </w:t>
      </w:r>
    </w:p>
    <w:p w:rsidR="009F441B" w:rsidRPr="002E74AA" w:rsidRDefault="009F441B">
      <w:pPr>
        <w:spacing w:after="0" w:line="264" w:lineRule="auto"/>
        <w:ind w:left="120"/>
        <w:jc w:val="both"/>
        <w:rPr>
          <w:lang w:val="ru-RU"/>
        </w:rPr>
      </w:pPr>
    </w:p>
    <w:p w:rsidR="009F441B" w:rsidRPr="002E74AA" w:rsidRDefault="002E74AA">
      <w:pPr>
        <w:spacing w:after="0" w:line="264" w:lineRule="auto"/>
        <w:ind w:left="120"/>
        <w:jc w:val="both"/>
        <w:rPr>
          <w:lang w:val="ru-RU"/>
        </w:rPr>
      </w:pPr>
      <w:r w:rsidRPr="002E74AA">
        <w:rPr>
          <w:rFonts w:ascii="Times New Roman" w:hAnsi="Times New Roman"/>
          <w:b/>
          <w:color w:val="000000"/>
          <w:sz w:val="28"/>
          <w:lang w:val="ru-RU"/>
        </w:rPr>
        <w:t>ОБЩАЯ И НЕОРГАНИЧЕСКАЯ ХИМИЯ</w:t>
      </w:r>
    </w:p>
    <w:p w:rsidR="009F441B" w:rsidRPr="002E74AA" w:rsidRDefault="009F441B">
      <w:pPr>
        <w:spacing w:after="0" w:line="264" w:lineRule="auto"/>
        <w:ind w:left="120"/>
        <w:jc w:val="both"/>
        <w:rPr>
          <w:lang w:val="ru-RU"/>
        </w:rPr>
      </w:pPr>
    </w:p>
    <w:p w:rsidR="009F441B" w:rsidRPr="002E74AA" w:rsidRDefault="002E74AA">
      <w:pPr>
        <w:spacing w:after="0" w:line="264" w:lineRule="auto"/>
        <w:ind w:firstLine="600"/>
        <w:jc w:val="both"/>
        <w:rPr>
          <w:lang w:val="ru-RU"/>
        </w:rPr>
      </w:pPr>
      <w:r w:rsidRPr="002E74AA">
        <w:rPr>
          <w:rFonts w:ascii="Times New Roman" w:hAnsi="Times New Roman"/>
          <w:b/>
          <w:color w:val="000000"/>
          <w:sz w:val="28"/>
          <w:lang w:val="ru-RU"/>
        </w:rPr>
        <w:t>Теоретические основы химии</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2E74AA">
        <w:rPr>
          <w:rFonts w:ascii="Times New Roman" w:hAnsi="Times New Roman"/>
          <w:color w:val="000000"/>
          <w:sz w:val="28"/>
          <w:lang w:val="ru-RU"/>
        </w:rPr>
        <w:t>орбитали</w:t>
      </w:r>
      <w:proofErr w:type="spellEnd"/>
      <w:r w:rsidRPr="002E74AA">
        <w:rPr>
          <w:rFonts w:ascii="Times New Roman" w:hAnsi="Times New Roman"/>
          <w:color w:val="000000"/>
          <w:sz w:val="28"/>
          <w:lang w:val="ru-RU"/>
        </w:rPr>
        <w:t xml:space="preserve">, </w:t>
      </w:r>
      <w:r>
        <w:rPr>
          <w:rFonts w:ascii="Times New Roman" w:hAnsi="Times New Roman"/>
          <w:color w:val="000000"/>
          <w:sz w:val="28"/>
        </w:rPr>
        <w:t>s</w:t>
      </w:r>
      <w:r w:rsidRPr="002E74AA">
        <w:rPr>
          <w:rFonts w:ascii="Times New Roman" w:hAnsi="Times New Roman"/>
          <w:color w:val="000000"/>
          <w:sz w:val="28"/>
          <w:lang w:val="ru-RU"/>
        </w:rPr>
        <w:t xml:space="preserve">-, </w:t>
      </w:r>
      <w:r>
        <w:rPr>
          <w:rFonts w:ascii="Times New Roman" w:hAnsi="Times New Roman"/>
          <w:color w:val="000000"/>
          <w:sz w:val="28"/>
        </w:rPr>
        <w:t>p</w:t>
      </w:r>
      <w:r w:rsidRPr="002E74AA">
        <w:rPr>
          <w:rFonts w:ascii="Times New Roman" w:hAnsi="Times New Roman"/>
          <w:color w:val="000000"/>
          <w:sz w:val="28"/>
          <w:lang w:val="ru-RU"/>
        </w:rPr>
        <w:t xml:space="preserve">-, </w:t>
      </w:r>
      <w:r>
        <w:rPr>
          <w:rFonts w:ascii="Times New Roman" w:hAnsi="Times New Roman"/>
          <w:color w:val="000000"/>
          <w:sz w:val="28"/>
        </w:rPr>
        <w:t>d</w:t>
      </w:r>
      <w:r w:rsidRPr="002E74AA">
        <w:rPr>
          <w:rFonts w:ascii="Times New Roman" w:hAnsi="Times New Roman"/>
          <w:color w:val="000000"/>
          <w:sz w:val="28"/>
          <w:lang w:val="ru-RU"/>
        </w:rPr>
        <w:t xml:space="preserve">- элементы. Особенности распределения электронов по </w:t>
      </w:r>
      <w:proofErr w:type="spellStart"/>
      <w:r w:rsidRPr="002E74AA">
        <w:rPr>
          <w:rFonts w:ascii="Times New Roman" w:hAnsi="Times New Roman"/>
          <w:color w:val="000000"/>
          <w:sz w:val="28"/>
          <w:lang w:val="ru-RU"/>
        </w:rPr>
        <w:t>орбиталям</w:t>
      </w:r>
      <w:proofErr w:type="spellEnd"/>
      <w:r w:rsidRPr="002E74AA">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Строение вещества. Химическая связь. Виды химической связи (</w:t>
      </w:r>
      <w:proofErr w:type="gramStart"/>
      <w:r w:rsidRPr="002E74AA">
        <w:rPr>
          <w:rFonts w:ascii="Times New Roman" w:hAnsi="Times New Roman"/>
          <w:color w:val="000000"/>
          <w:sz w:val="28"/>
          <w:lang w:val="ru-RU"/>
        </w:rPr>
        <w:t>ковалентная</w:t>
      </w:r>
      <w:proofErr w:type="gramEnd"/>
      <w:r w:rsidRPr="002E74AA">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w:t>
      </w:r>
      <w:proofErr w:type="spellStart"/>
      <w:r w:rsidRPr="002E74AA">
        <w:rPr>
          <w:rFonts w:ascii="Times New Roman" w:hAnsi="Times New Roman"/>
          <w:color w:val="000000"/>
          <w:sz w:val="28"/>
          <w:lang w:val="ru-RU"/>
        </w:rPr>
        <w:t>Электроотрицательность</w:t>
      </w:r>
      <w:proofErr w:type="spellEnd"/>
      <w:r w:rsidRPr="002E74AA">
        <w:rPr>
          <w:rFonts w:ascii="Times New Roman" w:hAnsi="Times New Roman"/>
          <w:color w:val="000000"/>
          <w:sz w:val="28"/>
          <w:lang w:val="ru-RU"/>
        </w:rPr>
        <w:t xml:space="preserve">. Степень окисления. Ионы: катионы и анионы.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2E74AA">
        <w:rPr>
          <w:rFonts w:ascii="Times New Roman" w:hAnsi="Times New Roman"/>
          <w:color w:val="000000"/>
          <w:sz w:val="28"/>
          <w:lang w:val="ru-RU"/>
        </w:rPr>
        <w:t>ЛеШателье</w:t>
      </w:r>
      <w:proofErr w:type="spellEnd"/>
      <w:r w:rsidRPr="002E74AA">
        <w:rPr>
          <w:rFonts w:ascii="Times New Roman" w:hAnsi="Times New Roman"/>
          <w:color w:val="000000"/>
          <w:sz w:val="28"/>
          <w:lang w:val="ru-RU"/>
        </w:rPr>
        <w:t xml:space="preserve">.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Окислительно-восстановительные реакции. </w:t>
      </w:r>
    </w:p>
    <w:p w:rsidR="009F441B" w:rsidRPr="002E74AA" w:rsidRDefault="002E74AA">
      <w:pPr>
        <w:spacing w:after="0" w:line="264" w:lineRule="auto"/>
        <w:ind w:firstLine="600"/>
        <w:jc w:val="both"/>
        <w:rPr>
          <w:lang w:val="ru-RU"/>
        </w:rPr>
      </w:pPr>
      <w:proofErr w:type="gramStart"/>
      <w:r w:rsidRPr="002E74AA">
        <w:rPr>
          <w:rFonts w:ascii="Times New Roman" w:hAnsi="Times New Roman"/>
          <w:color w:val="000000"/>
          <w:sz w:val="28"/>
          <w:lang w:val="ru-RU"/>
        </w:rPr>
        <w:t>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Расчётные задачи.</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9F441B" w:rsidRPr="002E74AA" w:rsidRDefault="002E74AA">
      <w:pPr>
        <w:spacing w:after="0" w:line="264" w:lineRule="auto"/>
        <w:ind w:firstLine="600"/>
        <w:jc w:val="both"/>
        <w:rPr>
          <w:lang w:val="ru-RU"/>
        </w:rPr>
      </w:pPr>
      <w:r w:rsidRPr="002E74AA">
        <w:rPr>
          <w:rFonts w:ascii="Times New Roman" w:hAnsi="Times New Roman"/>
          <w:b/>
          <w:color w:val="000000"/>
          <w:sz w:val="28"/>
          <w:lang w:val="ru-RU"/>
        </w:rPr>
        <w:t>Неорганическая химия</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9F441B" w:rsidRPr="002E74AA" w:rsidRDefault="002E74AA">
      <w:pPr>
        <w:spacing w:after="0" w:line="264" w:lineRule="auto"/>
        <w:ind w:firstLine="600"/>
        <w:jc w:val="both"/>
        <w:rPr>
          <w:lang w:val="ru-RU"/>
        </w:rPr>
      </w:pPr>
      <w:proofErr w:type="gramStart"/>
      <w:r w:rsidRPr="002E74AA">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Применение важнейших неметаллов и их соединений.</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lastRenderedPageBreak/>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9F441B" w:rsidRPr="002E74AA" w:rsidRDefault="002E74AA">
      <w:pPr>
        <w:spacing w:after="0" w:line="264" w:lineRule="auto"/>
        <w:ind w:firstLine="600"/>
        <w:jc w:val="both"/>
        <w:rPr>
          <w:lang w:val="ru-RU"/>
        </w:rPr>
      </w:pPr>
      <w:proofErr w:type="gramStart"/>
      <w:r w:rsidRPr="002E74AA">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Общие способы получения металлов. Применение металлов в быту и технике.</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Расчётные задачи.</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9F441B" w:rsidRPr="002E74AA" w:rsidRDefault="002E74AA">
      <w:pPr>
        <w:spacing w:after="0" w:line="264" w:lineRule="auto"/>
        <w:ind w:firstLine="600"/>
        <w:jc w:val="both"/>
        <w:rPr>
          <w:lang w:val="ru-RU"/>
        </w:rPr>
      </w:pPr>
      <w:r w:rsidRPr="002E74AA">
        <w:rPr>
          <w:rFonts w:ascii="Times New Roman" w:hAnsi="Times New Roman"/>
          <w:b/>
          <w:color w:val="000000"/>
          <w:sz w:val="28"/>
          <w:lang w:val="ru-RU"/>
        </w:rPr>
        <w:t>Химия и жизнь</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2E74AA">
        <w:rPr>
          <w:rFonts w:ascii="Times New Roman" w:hAnsi="Times New Roman"/>
          <w:color w:val="000000"/>
          <w:sz w:val="28"/>
          <w:lang w:val="ru-RU"/>
        </w:rPr>
        <w:t>наноматериалы</w:t>
      </w:r>
      <w:proofErr w:type="spellEnd"/>
      <w:r w:rsidRPr="002E74AA">
        <w:rPr>
          <w:rFonts w:ascii="Times New Roman" w:hAnsi="Times New Roman"/>
          <w:color w:val="000000"/>
          <w:sz w:val="28"/>
          <w:lang w:val="ru-RU"/>
        </w:rPr>
        <w:t xml:space="preserve">, органические и минеральные удобрения.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Межпредметные</w:t>
      </w:r>
      <w:proofErr w:type="spellEnd"/>
      <w:r w:rsidRPr="002E74AA">
        <w:rPr>
          <w:rFonts w:ascii="Times New Roman" w:hAnsi="Times New Roman"/>
          <w:color w:val="000000"/>
          <w:sz w:val="28"/>
          <w:lang w:val="ru-RU"/>
        </w:rPr>
        <w:t xml:space="preserve"> связи.</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Реализация </w:t>
      </w:r>
      <w:proofErr w:type="spellStart"/>
      <w:r w:rsidRPr="002E74AA">
        <w:rPr>
          <w:rFonts w:ascii="Times New Roman" w:hAnsi="Times New Roman"/>
          <w:color w:val="000000"/>
          <w:sz w:val="28"/>
          <w:lang w:val="ru-RU"/>
        </w:rPr>
        <w:t>межпредметных</w:t>
      </w:r>
      <w:proofErr w:type="spellEnd"/>
      <w:r w:rsidRPr="002E74AA">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gramStart"/>
      <w:r w:rsidRPr="002E74AA">
        <w:rPr>
          <w:rFonts w:ascii="Times New Roman" w:hAnsi="Times New Roman"/>
          <w:color w:val="000000"/>
          <w:sz w:val="28"/>
          <w:lang w:val="ru-RU"/>
        </w:rPr>
        <w:t>естественно-научных</w:t>
      </w:r>
      <w:proofErr w:type="gramEnd"/>
      <w:r w:rsidRPr="002E74AA">
        <w:rPr>
          <w:rFonts w:ascii="Times New Roman" w:hAnsi="Times New Roman"/>
          <w:color w:val="000000"/>
          <w:sz w:val="28"/>
          <w:lang w:val="ru-RU"/>
        </w:rPr>
        <w:t xml:space="preserve"> понятий, так и понятий, являющихся системными для отдельных предметов естественно-научного цикла.</w:t>
      </w:r>
    </w:p>
    <w:p w:rsidR="009F441B" w:rsidRPr="002E74AA" w:rsidRDefault="002E74AA">
      <w:pPr>
        <w:spacing w:after="0" w:line="264" w:lineRule="auto"/>
        <w:ind w:firstLine="600"/>
        <w:jc w:val="both"/>
        <w:rPr>
          <w:lang w:val="ru-RU"/>
        </w:rPr>
      </w:pPr>
      <w:proofErr w:type="gramStart"/>
      <w:r w:rsidRPr="002E74AA">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9F441B" w:rsidRPr="002E74AA" w:rsidRDefault="002E74AA">
      <w:pPr>
        <w:spacing w:after="0" w:line="264" w:lineRule="auto"/>
        <w:ind w:firstLine="600"/>
        <w:jc w:val="both"/>
        <w:rPr>
          <w:lang w:val="ru-RU"/>
        </w:rPr>
      </w:pPr>
      <w:proofErr w:type="gramStart"/>
      <w:r w:rsidRPr="002E74AA">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9F441B" w:rsidRPr="002E74AA" w:rsidRDefault="002E74AA">
      <w:pPr>
        <w:spacing w:after="0" w:line="264" w:lineRule="auto"/>
        <w:ind w:firstLine="600"/>
        <w:jc w:val="both"/>
        <w:rPr>
          <w:lang w:val="ru-RU"/>
        </w:rPr>
      </w:pPr>
      <w:proofErr w:type="gramStart"/>
      <w:r w:rsidRPr="002E74AA">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География: минералы, горные породы, полезные ископаемые, топливо, ресурсы.</w:t>
      </w:r>
    </w:p>
    <w:p w:rsidR="009F441B" w:rsidRPr="002E74AA" w:rsidRDefault="002E74AA">
      <w:pPr>
        <w:spacing w:after="0" w:line="264" w:lineRule="auto"/>
        <w:ind w:firstLine="600"/>
        <w:jc w:val="both"/>
        <w:rPr>
          <w:lang w:val="ru-RU"/>
        </w:rPr>
      </w:pPr>
      <w:proofErr w:type="gramStart"/>
      <w:r w:rsidRPr="002E74AA">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2E74AA">
        <w:rPr>
          <w:rFonts w:ascii="Times New Roman" w:hAnsi="Times New Roman"/>
          <w:color w:val="000000"/>
          <w:sz w:val="28"/>
          <w:lang w:val="ru-RU"/>
        </w:rPr>
        <w:t>нанотехнологии</w:t>
      </w:r>
      <w:proofErr w:type="spellEnd"/>
      <w:r w:rsidRPr="002E74AA">
        <w:rPr>
          <w:rFonts w:ascii="Times New Roman" w:hAnsi="Times New Roman"/>
          <w:color w:val="000000"/>
          <w:sz w:val="28"/>
          <w:lang w:val="ru-RU"/>
        </w:rPr>
        <w:t>.</w:t>
      </w:r>
      <w:proofErr w:type="gramEnd"/>
    </w:p>
    <w:p w:rsidR="009F441B" w:rsidRPr="002E74AA" w:rsidRDefault="009F441B">
      <w:pPr>
        <w:spacing w:after="0" w:line="264" w:lineRule="auto"/>
        <w:ind w:left="120"/>
        <w:jc w:val="both"/>
        <w:rPr>
          <w:lang w:val="ru-RU"/>
        </w:rPr>
      </w:pPr>
    </w:p>
    <w:p w:rsidR="009F441B" w:rsidRPr="002E74AA" w:rsidRDefault="009F441B">
      <w:pPr>
        <w:rPr>
          <w:lang w:val="ru-RU"/>
        </w:rPr>
        <w:sectPr w:rsidR="009F441B" w:rsidRPr="002E74AA">
          <w:pgSz w:w="11906" w:h="16383"/>
          <w:pgMar w:top="1134" w:right="850" w:bottom="1134" w:left="1701" w:header="720" w:footer="720" w:gutter="0"/>
          <w:cols w:space="720"/>
        </w:sectPr>
      </w:pPr>
    </w:p>
    <w:p w:rsidR="009F441B" w:rsidRPr="002E74AA" w:rsidRDefault="002E74AA">
      <w:pPr>
        <w:spacing w:after="0" w:line="264" w:lineRule="auto"/>
        <w:ind w:left="120"/>
        <w:jc w:val="both"/>
        <w:rPr>
          <w:lang w:val="ru-RU"/>
        </w:rPr>
      </w:pPr>
      <w:bookmarkStart w:id="9" w:name="block-73900109"/>
      <w:bookmarkEnd w:id="8"/>
      <w:r w:rsidRPr="002E74AA">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9F441B" w:rsidRPr="002E74AA" w:rsidRDefault="009F441B">
      <w:pPr>
        <w:spacing w:after="0" w:line="264" w:lineRule="auto"/>
        <w:ind w:left="120"/>
        <w:jc w:val="both"/>
        <w:rPr>
          <w:lang w:val="ru-RU"/>
        </w:rPr>
      </w:pPr>
    </w:p>
    <w:p w:rsidR="009F441B" w:rsidRPr="002E74AA" w:rsidRDefault="002E74AA">
      <w:pPr>
        <w:spacing w:after="0" w:line="264" w:lineRule="auto"/>
        <w:ind w:left="120"/>
        <w:jc w:val="both"/>
        <w:rPr>
          <w:lang w:val="ru-RU"/>
        </w:rPr>
      </w:pPr>
      <w:r w:rsidRPr="002E74AA">
        <w:rPr>
          <w:rFonts w:ascii="Times New Roman" w:hAnsi="Times New Roman"/>
          <w:b/>
          <w:color w:val="000000"/>
          <w:sz w:val="28"/>
          <w:lang w:val="ru-RU"/>
        </w:rPr>
        <w:t>ЛИЧНОСТНЫЕ РЕЗУЛЬТАТЫ</w:t>
      </w:r>
    </w:p>
    <w:p w:rsidR="009F441B" w:rsidRPr="002E74AA" w:rsidRDefault="009F441B">
      <w:pPr>
        <w:spacing w:after="0" w:line="264" w:lineRule="auto"/>
        <w:ind w:left="120"/>
        <w:jc w:val="both"/>
        <w:rPr>
          <w:lang w:val="ru-RU"/>
        </w:rPr>
      </w:pP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ФГОС СОО устанавливает требования к результатам освоения </w:t>
      </w:r>
      <w:proofErr w:type="gramStart"/>
      <w:r w:rsidRPr="002E74AA">
        <w:rPr>
          <w:rFonts w:ascii="Times New Roman" w:hAnsi="Times New Roman"/>
          <w:color w:val="000000"/>
          <w:sz w:val="28"/>
          <w:lang w:val="ru-RU"/>
        </w:rPr>
        <w:t>обучающимися</w:t>
      </w:r>
      <w:proofErr w:type="gramEnd"/>
      <w:r w:rsidRPr="002E74AA">
        <w:rPr>
          <w:rFonts w:ascii="Times New Roman" w:hAnsi="Times New Roman"/>
          <w:color w:val="000000"/>
          <w:sz w:val="28"/>
          <w:lang w:val="ru-RU"/>
        </w:rPr>
        <w:t xml:space="preserve"> программ среднего общего образования (личностным, </w:t>
      </w:r>
      <w:proofErr w:type="spellStart"/>
      <w:r w:rsidRPr="002E74AA">
        <w:rPr>
          <w:rFonts w:ascii="Times New Roman" w:hAnsi="Times New Roman"/>
          <w:color w:val="000000"/>
          <w:sz w:val="28"/>
          <w:lang w:val="ru-RU"/>
        </w:rPr>
        <w:t>метапредметным</w:t>
      </w:r>
      <w:proofErr w:type="spellEnd"/>
      <w:r w:rsidRPr="002E74AA">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2E74AA">
        <w:rPr>
          <w:rFonts w:ascii="Times New Roman" w:hAnsi="Times New Roman"/>
          <w:color w:val="000000"/>
          <w:sz w:val="28"/>
          <w:lang w:val="ru-RU"/>
        </w:rPr>
        <w:t>системно-деятельностный</w:t>
      </w:r>
      <w:proofErr w:type="spellEnd"/>
      <w:r w:rsidRPr="002E74AA">
        <w:rPr>
          <w:rFonts w:ascii="Times New Roman" w:hAnsi="Times New Roman"/>
          <w:color w:val="000000"/>
          <w:sz w:val="28"/>
          <w:lang w:val="ru-RU"/>
        </w:rPr>
        <w:t xml:space="preserve"> подход.</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В соответствии с </w:t>
      </w:r>
      <w:proofErr w:type="spellStart"/>
      <w:r w:rsidRPr="002E74AA">
        <w:rPr>
          <w:rFonts w:ascii="Times New Roman" w:hAnsi="Times New Roman"/>
          <w:color w:val="000000"/>
          <w:sz w:val="28"/>
          <w:lang w:val="ru-RU"/>
        </w:rPr>
        <w:t>системно-деятельностным</w:t>
      </w:r>
      <w:proofErr w:type="spellEnd"/>
      <w:r w:rsidRPr="002E74AA">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осознание </w:t>
      </w:r>
      <w:proofErr w:type="gramStart"/>
      <w:r w:rsidRPr="002E74AA">
        <w:rPr>
          <w:rFonts w:ascii="Times New Roman" w:hAnsi="Times New Roman"/>
          <w:color w:val="000000"/>
          <w:sz w:val="28"/>
          <w:lang w:val="ru-RU"/>
        </w:rPr>
        <w:t>обучающимися</w:t>
      </w:r>
      <w:proofErr w:type="gramEnd"/>
      <w:r w:rsidRPr="002E74AA">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наличие мотивации к обучению;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готовность и способность </w:t>
      </w:r>
      <w:proofErr w:type="gramStart"/>
      <w:r w:rsidRPr="002E74AA">
        <w:rPr>
          <w:rFonts w:ascii="Times New Roman" w:hAnsi="Times New Roman"/>
          <w:color w:val="000000"/>
          <w:sz w:val="28"/>
          <w:lang w:val="ru-RU"/>
        </w:rPr>
        <w:t>обучающихся</w:t>
      </w:r>
      <w:proofErr w:type="gramEnd"/>
      <w:r w:rsidRPr="002E74AA">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Личностные результаты освоения предмета «Химия» отражают </w:t>
      </w: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9F441B" w:rsidRPr="002E74AA" w:rsidRDefault="002E74AA">
      <w:pPr>
        <w:spacing w:after="0" w:line="264" w:lineRule="auto"/>
        <w:ind w:firstLine="600"/>
        <w:jc w:val="both"/>
        <w:rPr>
          <w:lang w:val="ru-RU"/>
        </w:rPr>
      </w:pPr>
      <w:r w:rsidRPr="002E74AA">
        <w:rPr>
          <w:rFonts w:ascii="Times New Roman" w:hAnsi="Times New Roman"/>
          <w:b/>
          <w:color w:val="000000"/>
          <w:sz w:val="28"/>
          <w:lang w:val="ru-RU"/>
        </w:rPr>
        <w:t>1) гражданского воспитания</w:t>
      </w:r>
      <w:r w:rsidRPr="002E74AA">
        <w:rPr>
          <w:rFonts w:ascii="Times New Roman" w:hAnsi="Times New Roman"/>
          <w:color w:val="000000"/>
          <w:sz w:val="28"/>
          <w:lang w:val="ru-RU"/>
        </w:rPr>
        <w:t>:</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осознания </w:t>
      </w:r>
      <w:proofErr w:type="gramStart"/>
      <w:r w:rsidRPr="002E74AA">
        <w:rPr>
          <w:rFonts w:ascii="Times New Roman" w:hAnsi="Times New Roman"/>
          <w:color w:val="000000"/>
          <w:sz w:val="28"/>
          <w:lang w:val="ru-RU"/>
        </w:rPr>
        <w:t>обучающимися</w:t>
      </w:r>
      <w:proofErr w:type="gramEnd"/>
      <w:r w:rsidRPr="002E74AA">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9F441B" w:rsidRPr="002E74AA" w:rsidRDefault="002E74AA">
      <w:pPr>
        <w:spacing w:after="0" w:line="264" w:lineRule="auto"/>
        <w:ind w:firstLine="600"/>
        <w:jc w:val="both"/>
        <w:rPr>
          <w:lang w:val="ru-RU"/>
        </w:rPr>
      </w:pPr>
      <w:r w:rsidRPr="002E74AA">
        <w:rPr>
          <w:rFonts w:ascii="Times New Roman" w:hAnsi="Times New Roman"/>
          <w:b/>
          <w:color w:val="000000"/>
          <w:sz w:val="28"/>
          <w:lang w:val="ru-RU"/>
        </w:rPr>
        <w:t>2) патриотического воспитания</w:t>
      </w:r>
      <w:r w:rsidRPr="002E74AA">
        <w:rPr>
          <w:rFonts w:ascii="Times New Roman" w:hAnsi="Times New Roman"/>
          <w:color w:val="000000"/>
          <w:sz w:val="28"/>
          <w:lang w:val="ru-RU"/>
        </w:rPr>
        <w:t>:</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9F441B" w:rsidRPr="002E74AA" w:rsidRDefault="002E74AA">
      <w:pPr>
        <w:spacing w:after="0" w:line="264" w:lineRule="auto"/>
        <w:ind w:firstLine="600"/>
        <w:jc w:val="both"/>
        <w:rPr>
          <w:lang w:val="ru-RU"/>
        </w:rPr>
      </w:pPr>
      <w:r w:rsidRPr="002E74AA">
        <w:rPr>
          <w:rFonts w:ascii="Times New Roman" w:hAnsi="Times New Roman"/>
          <w:b/>
          <w:color w:val="000000"/>
          <w:sz w:val="28"/>
          <w:lang w:val="ru-RU"/>
        </w:rPr>
        <w:t>3) духовно-нравственного воспитания:</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нравственного сознания, этического поведения;</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9F441B" w:rsidRPr="002E74AA" w:rsidRDefault="002E74AA">
      <w:pPr>
        <w:spacing w:after="0" w:line="264" w:lineRule="auto"/>
        <w:ind w:firstLine="600"/>
        <w:jc w:val="both"/>
        <w:rPr>
          <w:lang w:val="ru-RU"/>
        </w:rPr>
      </w:pPr>
      <w:r w:rsidRPr="002E74AA">
        <w:rPr>
          <w:rFonts w:ascii="Times New Roman" w:hAnsi="Times New Roman"/>
          <w:b/>
          <w:color w:val="000000"/>
          <w:sz w:val="28"/>
          <w:lang w:val="ru-RU"/>
        </w:rPr>
        <w:t>4) формирования культуры здоровья:</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9F441B" w:rsidRPr="002E74AA" w:rsidRDefault="002E74AA">
      <w:pPr>
        <w:spacing w:after="0" w:line="264" w:lineRule="auto"/>
        <w:ind w:firstLine="600"/>
        <w:jc w:val="both"/>
        <w:rPr>
          <w:lang w:val="ru-RU"/>
        </w:rPr>
      </w:pPr>
      <w:r w:rsidRPr="002E74AA">
        <w:rPr>
          <w:rFonts w:ascii="Times New Roman" w:hAnsi="Times New Roman"/>
          <w:b/>
          <w:color w:val="000000"/>
          <w:sz w:val="28"/>
          <w:lang w:val="ru-RU"/>
        </w:rPr>
        <w:t>5) трудового воспитания:</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уважения к труду, людям труда и результатам трудовой деятельности;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9F441B" w:rsidRPr="002E74AA" w:rsidRDefault="002E74AA">
      <w:pPr>
        <w:spacing w:after="0" w:line="264" w:lineRule="auto"/>
        <w:ind w:firstLine="600"/>
        <w:jc w:val="both"/>
        <w:rPr>
          <w:lang w:val="ru-RU"/>
        </w:rPr>
      </w:pPr>
      <w:r w:rsidRPr="002E74AA">
        <w:rPr>
          <w:rFonts w:ascii="Times New Roman" w:hAnsi="Times New Roman"/>
          <w:b/>
          <w:color w:val="000000"/>
          <w:sz w:val="28"/>
          <w:lang w:val="ru-RU"/>
        </w:rPr>
        <w:t>6) экологического воспитания:</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2E74AA">
        <w:rPr>
          <w:rFonts w:ascii="Times New Roman" w:hAnsi="Times New Roman"/>
          <w:color w:val="000000"/>
          <w:sz w:val="28"/>
          <w:lang w:val="ru-RU"/>
        </w:rPr>
        <w:t>хемофобии</w:t>
      </w:r>
      <w:proofErr w:type="spellEnd"/>
      <w:r w:rsidRPr="002E74AA">
        <w:rPr>
          <w:rFonts w:ascii="Times New Roman" w:hAnsi="Times New Roman"/>
          <w:color w:val="000000"/>
          <w:sz w:val="28"/>
          <w:lang w:val="ru-RU"/>
        </w:rPr>
        <w:t>;</w:t>
      </w:r>
    </w:p>
    <w:p w:rsidR="009F441B" w:rsidRPr="002E74AA" w:rsidRDefault="002E74AA">
      <w:pPr>
        <w:spacing w:after="0" w:line="264" w:lineRule="auto"/>
        <w:ind w:firstLine="600"/>
        <w:jc w:val="both"/>
        <w:rPr>
          <w:lang w:val="ru-RU"/>
        </w:rPr>
      </w:pPr>
      <w:r w:rsidRPr="002E74AA">
        <w:rPr>
          <w:rFonts w:ascii="Times New Roman" w:hAnsi="Times New Roman"/>
          <w:b/>
          <w:color w:val="000000"/>
          <w:sz w:val="28"/>
          <w:lang w:val="ru-RU"/>
        </w:rPr>
        <w:t>7) ценности научного познания:</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сформированности</w:t>
      </w:r>
      <w:proofErr w:type="spellEnd"/>
      <w:r w:rsidRPr="002E74AA">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9F441B" w:rsidRPr="002E74AA" w:rsidRDefault="002E74AA">
      <w:pPr>
        <w:spacing w:after="0" w:line="264" w:lineRule="auto"/>
        <w:ind w:firstLine="600"/>
        <w:jc w:val="both"/>
        <w:rPr>
          <w:lang w:val="ru-RU"/>
        </w:rPr>
      </w:pPr>
      <w:proofErr w:type="gramStart"/>
      <w:r w:rsidRPr="002E74AA">
        <w:rPr>
          <w:rFonts w:ascii="Times New Roman" w:hAnsi="Times New Roman"/>
          <w:color w:val="000000"/>
          <w:sz w:val="28"/>
          <w:lang w:val="ru-RU"/>
        </w:rPr>
        <w:t>естественно-научной</w:t>
      </w:r>
      <w:proofErr w:type="gramEnd"/>
      <w:r w:rsidRPr="002E74AA">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2E74AA">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интереса к познанию и исследовательской деятельности;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интереса к особенностям труда в различных сферах профессиональной деятельности.</w:t>
      </w:r>
    </w:p>
    <w:p w:rsidR="009F441B" w:rsidRPr="002E74AA" w:rsidRDefault="002E74AA">
      <w:pPr>
        <w:spacing w:after="0"/>
        <w:ind w:left="120"/>
        <w:rPr>
          <w:lang w:val="ru-RU"/>
        </w:rPr>
      </w:pPr>
      <w:r w:rsidRPr="002E74AA">
        <w:rPr>
          <w:rFonts w:ascii="Times New Roman" w:hAnsi="Times New Roman"/>
          <w:b/>
          <w:color w:val="000000"/>
          <w:sz w:val="28"/>
          <w:lang w:val="ru-RU"/>
        </w:rPr>
        <w:t>МЕТАПРЕДМЕТНЫЕ РЕЗУЛЬТАТЫ</w:t>
      </w:r>
    </w:p>
    <w:p w:rsidR="009F441B" w:rsidRPr="002E74AA" w:rsidRDefault="009F441B">
      <w:pPr>
        <w:spacing w:after="0"/>
        <w:ind w:left="120"/>
        <w:rPr>
          <w:lang w:val="ru-RU"/>
        </w:rPr>
      </w:pP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Метапредметные</w:t>
      </w:r>
      <w:proofErr w:type="spellEnd"/>
      <w:r w:rsidRPr="002E74AA">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9F441B" w:rsidRPr="002E74AA" w:rsidRDefault="002E74AA">
      <w:pPr>
        <w:spacing w:after="0" w:line="264" w:lineRule="auto"/>
        <w:ind w:firstLine="600"/>
        <w:jc w:val="both"/>
        <w:rPr>
          <w:lang w:val="ru-RU"/>
        </w:rPr>
      </w:pPr>
      <w:proofErr w:type="gramStart"/>
      <w:r w:rsidRPr="002E74AA">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2E74AA">
        <w:rPr>
          <w:rFonts w:ascii="Times New Roman" w:hAnsi="Times New Roman"/>
          <w:color w:val="000000"/>
          <w:sz w:val="28"/>
          <w:lang w:val="ru-RU"/>
        </w:rPr>
        <w:t>межпредметные</w:t>
      </w:r>
      <w:proofErr w:type="spellEnd"/>
      <w:r w:rsidRPr="002E74AA">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2E74AA">
        <w:rPr>
          <w:rFonts w:ascii="Times New Roman" w:hAnsi="Times New Roman"/>
          <w:color w:val="000000"/>
          <w:sz w:val="28"/>
          <w:lang w:val="ru-RU"/>
        </w:rPr>
        <w:t>обучающихся</w:t>
      </w:r>
      <w:proofErr w:type="gramEnd"/>
      <w:r w:rsidRPr="002E74AA">
        <w:rPr>
          <w:rFonts w:ascii="Times New Roman" w:hAnsi="Times New Roman"/>
          <w:color w:val="000000"/>
          <w:sz w:val="28"/>
          <w:lang w:val="ru-RU"/>
        </w:rPr>
        <w:t>;</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способность </w:t>
      </w:r>
      <w:proofErr w:type="gramStart"/>
      <w:r w:rsidRPr="002E74AA">
        <w:rPr>
          <w:rFonts w:ascii="Times New Roman" w:hAnsi="Times New Roman"/>
          <w:color w:val="000000"/>
          <w:sz w:val="28"/>
          <w:lang w:val="ru-RU"/>
        </w:rPr>
        <w:t>обучающихся</w:t>
      </w:r>
      <w:proofErr w:type="gramEnd"/>
      <w:r w:rsidRPr="002E74AA">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Метапредметные</w:t>
      </w:r>
      <w:proofErr w:type="spellEnd"/>
      <w:r w:rsidRPr="002E74AA">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9F441B" w:rsidRPr="002E74AA" w:rsidRDefault="002E74AA">
      <w:pPr>
        <w:spacing w:after="0" w:line="264" w:lineRule="auto"/>
        <w:ind w:firstLine="600"/>
        <w:jc w:val="both"/>
        <w:rPr>
          <w:lang w:val="ru-RU"/>
        </w:rPr>
      </w:pPr>
      <w:r w:rsidRPr="002E74AA">
        <w:rPr>
          <w:rFonts w:ascii="Times New Roman" w:hAnsi="Times New Roman"/>
          <w:b/>
          <w:color w:val="000000"/>
          <w:sz w:val="28"/>
          <w:lang w:val="ru-RU"/>
        </w:rPr>
        <w:t>Овладение универсальными учебными познавательными действиями:</w:t>
      </w:r>
    </w:p>
    <w:p w:rsidR="009F441B" w:rsidRPr="002E74AA" w:rsidRDefault="002E74AA">
      <w:pPr>
        <w:spacing w:after="0" w:line="264" w:lineRule="auto"/>
        <w:ind w:firstLine="600"/>
        <w:jc w:val="both"/>
        <w:rPr>
          <w:lang w:val="ru-RU"/>
        </w:rPr>
      </w:pPr>
      <w:r w:rsidRPr="002E74AA">
        <w:rPr>
          <w:rFonts w:ascii="Times New Roman" w:hAnsi="Times New Roman"/>
          <w:b/>
          <w:color w:val="000000"/>
          <w:sz w:val="28"/>
          <w:lang w:val="ru-RU"/>
        </w:rPr>
        <w:t>1) базовые логические действия:</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2E74AA">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устанавливать причинно-следственные связи между изучаемыми явлениями;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строить </w:t>
      </w:r>
      <w:proofErr w:type="gramStart"/>
      <w:r w:rsidRPr="002E74AA">
        <w:rPr>
          <w:rFonts w:ascii="Times New Roman" w:hAnsi="Times New Roman"/>
          <w:color w:val="000000"/>
          <w:sz w:val="28"/>
          <w:lang w:val="ru-RU"/>
        </w:rPr>
        <w:t>логические рассуждения</w:t>
      </w:r>
      <w:proofErr w:type="gramEnd"/>
      <w:r w:rsidRPr="002E74AA">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9F441B" w:rsidRPr="002E74AA" w:rsidRDefault="002E74AA">
      <w:pPr>
        <w:spacing w:after="0" w:line="264" w:lineRule="auto"/>
        <w:ind w:firstLine="600"/>
        <w:jc w:val="both"/>
        <w:rPr>
          <w:lang w:val="ru-RU"/>
        </w:rPr>
      </w:pPr>
      <w:r w:rsidRPr="002E74AA">
        <w:rPr>
          <w:rFonts w:ascii="Times New Roman" w:hAnsi="Times New Roman"/>
          <w:b/>
          <w:color w:val="000000"/>
          <w:sz w:val="28"/>
          <w:lang w:val="ru-RU"/>
        </w:rPr>
        <w:t>2) базовые исследовательские действия:</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владеть основами методов научного познания веществ и химических реакций;</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9F441B" w:rsidRPr="002E74AA" w:rsidRDefault="002E74AA">
      <w:pPr>
        <w:spacing w:after="0" w:line="264" w:lineRule="auto"/>
        <w:ind w:firstLine="600"/>
        <w:jc w:val="both"/>
        <w:rPr>
          <w:lang w:val="ru-RU"/>
        </w:rPr>
      </w:pPr>
      <w:r w:rsidRPr="002E74AA">
        <w:rPr>
          <w:rFonts w:ascii="Times New Roman" w:hAnsi="Times New Roman"/>
          <w:b/>
          <w:color w:val="000000"/>
          <w:sz w:val="28"/>
          <w:lang w:val="ru-RU"/>
        </w:rPr>
        <w:t>3) работа с информацией:</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2E74AA">
        <w:rPr>
          <w:rFonts w:ascii="Times New Roman" w:hAnsi="Times New Roman"/>
          <w:color w:val="000000"/>
          <w:sz w:val="28"/>
          <w:lang w:val="ru-RU"/>
        </w:rPr>
        <w:t>межпредметные</w:t>
      </w:r>
      <w:proofErr w:type="spellEnd"/>
      <w:r w:rsidRPr="002E74AA">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использовать и преобразовывать знаково-символические средства наглядности.</w:t>
      </w:r>
    </w:p>
    <w:p w:rsidR="009F441B" w:rsidRPr="002E74AA" w:rsidRDefault="002E74AA">
      <w:pPr>
        <w:spacing w:after="0" w:line="264" w:lineRule="auto"/>
        <w:ind w:firstLine="600"/>
        <w:jc w:val="both"/>
        <w:rPr>
          <w:lang w:val="ru-RU"/>
        </w:rPr>
      </w:pPr>
      <w:r w:rsidRPr="002E74AA">
        <w:rPr>
          <w:rFonts w:ascii="Times New Roman" w:hAnsi="Times New Roman"/>
          <w:b/>
          <w:color w:val="000000"/>
          <w:sz w:val="28"/>
          <w:lang w:val="ru-RU"/>
        </w:rPr>
        <w:t>Овладение универсальными коммуникативными действиями:</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9F441B" w:rsidRPr="002E74AA" w:rsidRDefault="002E74AA">
      <w:pPr>
        <w:spacing w:after="0" w:line="264" w:lineRule="auto"/>
        <w:ind w:firstLine="600"/>
        <w:jc w:val="both"/>
        <w:rPr>
          <w:lang w:val="ru-RU"/>
        </w:rPr>
      </w:pPr>
      <w:r w:rsidRPr="002E74AA">
        <w:rPr>
          <w:rFonts w:ascii="Times New Roman" w:hAnsi="Times New Roman"/>
          <w:b/>
          <w:color w:val="000000"/>
          <w:sz w:val="28"/>
          <w:lang w:val="ru-RU"/>
        </w:rPr>
        <w:t>Овладение универсальными регулятивными действиями:</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осуществлять самоконтроль своей деятельности на основе самоанализа и самооценки.</w:t>
      </w:r>
    </w:p>
    <w:p w:rsidR="009F441B" w:rsidRPr="002E74AA" w:rsidRDefault="009F441B">
      <w:pPr>
        <w:spacing w:after="0"/>
        <w:ind w:left="120"/>
        <w:rPr>
          <w:lang w:val="ru-RU"/>
        </w:rPr>
      </w:pPr>
    </w:p>
    <w:p w:rsidR="009F441B" w:rsidRPr="002E74AA" w:rsidRDefault="002E74AA">
      <w:pPr>
        <w:spacing w:after="0"/>
        <w:ind w:left="120"/>
        <w:rPr>
          <w:lang w:val="ru-RU"/>
        </w:rPr>
      </w:pPr>
      <w:r w:rsidRPr="002E74AA">
        <w:rPr>
          <w:rFonts w:ascii="Times New Roman" w:hAnsi="Times New Roman"/>
          <w:b/>
          <w:color w:val="000000"/>
          <w:sz w:val="28"/>
          <w:lang w:val="ru-RU"/>
        </w:rPr>
        <w:t>ПРЕДМЕТНЫЕ РЕЗУЛЬТАТЫ</w:t>
      </w:r>
    </w:p>
    <w:p w:rsidR="009F441B" w:rsidRPr="002E74AA" w:rsidRDefault="009F441B">
      <w:pPr>
        <w:spacing w:after="0"/>
        <w:ind w:left="120"/>
        <w:rPr>
          <w:lang w:val="ru-RU"/>
        </w:rPr>
      </w:pPr>
    </w:p>
    <w:p w:rsidR="009F441B" w:rsidRPr="002E74AA" w:rsidRDefault="002E74AA">
      <w:pPr>
        <w:spacing w:after="0" w:line="264" w:lineRule="auto"/>
        <w:ind w:left="120"/>
        <w:jc w:val="both"/>
        <w:rPr>
          <w:lang w:val="ru-RU"/>
        </w:rPr>
      </w:pPr>
      <w:r w:rsidRPr="002E74AA">
        <w:rPr>
          <w:rFonts w:ascii="Times New Roman" w:hAnsi="Times New Roman"/>
          <w:b/>
          <w:color w:val="000000"/>
          <w:sz w:val="28"/>
          <w:lang w:val="ru-RU"/>
        </w:rPr>
        <w:t>10 КЛАСС</w:t>
      </w:r>
    </w:p>
    <w:p w:rsidR="009F441B" w:rsidRPr="002E74AA" w:rsidRDefault="009F441B">
      <w:pPr>
        <w:spacing w:after="0" w:line="264" w:lineRule="auto"/>
        <w:ind w:left="120"/>
        <w:jc w:val="both"/>
        <w:rPr>
          <w:lang w:val="ru-RU"/>
        </w:rPr>
      </w:pP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Предметные результаты освоения курса «Органическая химия» отражают:</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представлений о химической составляющей </w:t>
      </w:r>
      <w:proofErr w:type="gramStart"/>
      <w:r w:rsidRPr="002E74AA">
        <w:rPr>
          <w:rFonts w:ascii="Times New Roman" w:hAnsi="Times New Roman"/>
          <w:color w:val="000000"/>
          <w:sz w:val="28"/>
          <w:lang w:val="ru-RU"/>
        </w:rPr>
        <w:t>естественно-научной</w:t>
      </w:r>
      <w:proofErr w:type="gramEnd"/>
      <w:r w:rsidRPr="002E74AA">
        <w:rPr>
          <w:rFonts w:ascii="Times New Roman" w:hAnsi="Times New Roman"/>
          <w:color w:val="000000"/>
          <w:sz w:val="28"/>
          <w:lang w:val="ru-RU"/>
        </w:rPr>
        <w:t xml:space="preserve"> картины мира, роли химии в познании явлений </w:t>
      </w:r>
      <w:r w:rsidRPr="002E74AA">
        <w:rPr>
          <w:rFonts w:ascii="Times New Roman" w:hAnsi="Times New Roman"/>
          <w:color w:val="000000"/>
          <w:sz w:val="28"/>
          <w:lang w:val="ru-RU"/>
        </w:rPr>
        <w:lastRenderedPageBreak/>
        <w:t>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F441B" w:rsidRPr="002E74AA" w:rsidRDefault="002E74AA">
      <w:pPr>
        <w:spacing w:after="0" w:line="264" w:lineRule="auto"/>
        <w:ind w:firstLine="600"/>
        <w:jc w:val="both"/>
        <w:rPr>
          <w:lang w:val="ru-RU"/>
        </w:rPr>
      </w:pPr>
      <w:proofErr w:type="gramStart"/>
      <w:r w:rsidRPr="002E74AA">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2E74AA">
        <w:rPr>
          <w:rFonts w:ascii="Times New Roman" w:hAnsi="Times New Roman"/>
          <w:color w:val="000000"/>
          <w:sz w:val="28"/>
          <w:lang w:val="ru-RU"/>
        </w:rPr>
        <w:t>электроотрицательность</w:t>
      </w:r>
      <w:proofErr w:type="spellEnd"/>
      <w:r w:rsidRPr="002E74AA">
        <w:rPr>
          <w:rFonts w:ascii="Times New Roman" w:hAnsi="Times New Roman"/>
          <w:color w:val="000000"/>
          <w:sz w:val="28"/>
          <w:lang w:val="ru-RU"/>
        </w:rPr>
        <w:t>,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w:t>
      </w:r>
      <w:proofErr w:type="gramEnd"/>
      <w:r w:rsidRPr="002E74AA">
        <w:rPr>
          <w:rFonts w:ascii="Times New Roman" w:hAnsi="Times New Roman"/>
          <w:color w:val="000000"/>
          <w:sz w:val="28"/>
          <w:lang w:val="ru-RU"/>
        </w:rPr>
        <w:t xml:space="preserve">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2E74AA">
        <w:rPr>
          <w:rFonts w:ascii="Times New Roman" w:hAnsi="Times New Roman"/>
          <w:color w:val="000000"/>
          <w:sz w:val="28"/>
          <w:lang w:val="ru-RU"/>
        </w:rPr>
        <w:t>фактологические</w:t>
      </w:r>
      <w:proofErr w:type="spellEnd"/>
      <w:r w:rsidRPr="002E74AA">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9F441B" w:rsidRPr="002E74AA" w:rsidRDefault="002E74AA">
      <w:pPr>
        <w:spacing w:after="0" w:line="264" w:lineRule="auto"/>
        <w:ind w:firstLine="600"/>
        <w:jc w:val="both"/>
        <w:rPr>
          <w:lang w:val="ru-RU"/>
        </w:rPr>
      </w:pPr>
      <w:proofErr w:type="spellStart"/>
      <w:proofErr w:type="gram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9F441B" w:rsidRPr="002E74AA" w:rsidRDefault="002E74AA">
      <w:pPr>
        <w:spacing w:after="0" w:line="264" w:lineRule="auto"/>
        <w:ind w:firstLine="600"/>
        <w:jc w:val="both"/>
        <w:rPr>
          <w:lang w:val="ru-RU"/>
        </w:rPr>
      </w:pPr>
      <w:proofErr w:type="spellStart"/>
      <w:proofErr w:type="gram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2E74AA">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умения определять виды химической связи в органических соединениях (одинарные и кратные); </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lastRenderedPageBreak/>
        <w:t>сформированность</w:t>
      </w:r>
      <w:proofErr w:type="spellEnd"/>
      <w:r w:rsidRPr="002E74AA">
        <w:rPr>
          <w:rFonts w:ascii="Times New Roman" w:hAnsi="Times New Roman"/>
          <w:color w:val="000000"/>
          <w:sz w:val="28"/>
          <w:lang w:val="ru-RU"/>
        </w:rPr>
        <w:t xml:space="preserve">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9F441B" w:rsidRPr="002E74AA" w:rsidRDefault="002E74AA">
      <w:pPr>
        <w:spacing w:after="0" w:line="264" w:lineRule="auto"/>
        <w:ind w:firstLine="600"/>
        <w:jc w:val="both"/>
        <w:rPr>
          <w:lang w:val="ru-RU"/>
        </w:rPr>
      </w:pPr>
      <w:proofErr w:type="spellStart"/>
      <w:proofErr w:type="gram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roofErr w:type="gramEnd"/>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9F441B" w:rsidRPr="002E74AA" w:rsidRDefault="002E74AA">
      <w:pPr>
        <w:spacing w:after="0" w:line="264" w:lineRule="auto"/>
        <w:ind w:firstLine="600"/>
        <w:jc w:val="both"/>
        <w:rPr>
          <w:lang w:val="ru-RU"/>
        </w:rPr>
      </w:pPr>
      <w:proofErr w:type="spellStart"/>
      <w:proofErr w:type="gram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информации, Интернет и других);</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lastRenderedPageBreak/>
        <w:t>сформированность</w:t>
      </w:r>
      <w:proofErr w:type="spellEnd"/>
      <w:r w:rsidRPr="002E74AA">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9F441B" w:rsidRPr="002E74AA" w:rsidRDefault="009F441B">
      <w:pPr>
        <w:spacing w:after="0" w:line="264" w:lineRule="auto"/>
        <w:ind w:left="120"/>
        <w:jc w:val="both"/>
        <w:rPr>
          <w:lang w:val="ru-RU"/>
        </w:rPr>
      </w:pPr>
    </w:p>
    <w:p w:rsidR="009F441B" w:rsidRPr="002E74AA" w:rsidRDefault="002E74AA">
      <w:pPr>
        <w:spacing w:after="0" w:line="264" w:lineRule="auto"/>
        <w:ind w:left="120"/>
        <w:jc w:val="both"/>
        <w:rPr>
          <w:lang w:val="ru-RU"/>
        </w:rPr>
      </w:pPr>
      <w:r w:rsidRPr="002E74AA">
        <w:rPr>
          <w:rFonts w:ascii="Times New Roman" w:hAnsi="Times New Roman"/>
          <w:b/>
          <w:color w:val="000000"/>
          <w:sz w:val="28"/>
          <w:lang w:val="ru-RU"/>
        </w:rPr>
        <w:t>11 КЛАСС</w:t>
      </w:r>
    </w:p>
    <w:p w:rsidR="009F441B" w:rsidRPr="002E74AA" w:rsidRDefault="009F441B">
      <w:pPr>
        <w:spacing w:after="0" w:line="264" w:lineRule="auto"/>
        <w:ind w:left="120"/>
        <w:jc w:val="both"/>
        <w:rPr>
          <w:lang w:val="ru-RU"/>
        </w:rPr>
      </w:pP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Предметные результаты освоения курса «Общая и неорганическая химия» отражают:</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представлений: о химической составляющей </w:t>
      </w:r>
      <w:proofErr w:type="gramStart"/>
      <w:r w:rsidRPr="002E74AA">
        <w:rPr>
          <w:rFonts w:ascii="Times New Roman" w:hAnsi="Times New Roman"/>
          <w:color w:val="000000"/>
          <w:sz w:val="28"/>
          <w:lang w:val="ru-RU"/>
        </w:rPr>
        <w:t>естественно-научной</w:t>
      </w:r>
      <w:proofErr w:type="gramEnd"/>
      <w:r w:rsidRPr="002E74AA">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9F441B" w:rsidRPr="002E74AA" w:rsidRDefault="002E74AA">
      <w:pPr>
        <w:spacing w:after="0" w:line="264" w:lineRule="auto"/>
        <w:ind w:firstLine="600"/>
        <w:jc w:val="both"/>
        <w:rPr>
          <w:lang w:val="ru-RU"/>
        </w:rPr>
      </w:pPr>
      <w:proofErr w:type="gramStart"/>
      <w:r w:rsidRPr="002E74AA">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2E74AA">
        <w:rPr>
          <w:rFonts w:ascii="Times New Roman" w:hAnsi="Times New Roman"/>
          <w:color w:val="000000"/>
          <w:sz w:val="28"/>
          <w:lang w:val="ru-RU"/>
        </w:rPr>
        <w:t xml:space="preserve">-, </w:t>
      </w:r>
      <w:r>
        <w:rPr>
          <w:rFonts w:ascii="Times New Roman" w:hAnsi="Times New Roman"/>
          <w:color w:val="000000"/>
          <w:sz w:val="28"/>
        </w:rPr>
        <w:t>p</w:t>
      </w:r>
      <w:r w:rsidRPr="002E74AA">
        <w:rPr>
          <w:rFonts w:ascii="Times New Roman" w:hAnsi="Times New Roman"/>
          <w:color w:val="000000"/>
          <w:sz w:val="28"/>
          <w:lang w:val="ru-RU"/>
        </w:rPr>
        <w:t xml:space="preserve">-, </w:t>
      </w:r>
      <w:r>
        <w:rPr>
          <w:rFonts w:ascii="Times New Roman" w:hAnsi="Times New Roman"/>
          <w:color w:val="000000"/>
          <w:sz w:val="28"/>
        </w:rPr>
        <w:t>d</w:t>
      </w:r>
      <w:r w:rsidRPr="002E74AA">
        <w:rPr>
          <w:rFonts w:ascii="Times New Roman" w:hAnsi="Times New Roman"/>
          <w:color w:val="000000"/>
          <w:sz w:val="28"/>
          <w:lang w:val="ru-RU"/>
        </w:rPr>
        <w:t xml:space="preserve">- электронные </w:t>
      </w:r>
      <w:proofErr w:type="spellStart"/>
      <w:r w:rsidRPr="002E74AA">
        <w:rPr>
          <w:rFonts w:ascii="Times New Roman" w:hAnsi="Times New Roman"/>
          <w:color w:val="000000"/>
          <w:sz w:val="28"/>
          <w:lang w:val="ru-RU"/>
        </w:rPr>
        <w:t>орбитали</w:t>
      </w:r>
      <w:proofErr w:type="spellEnd"/>
      <w:r w:rsidRPr="002E74AA">
        <w:rPr>
          <w:rFonts w:ascii="Times New Roman" w:hAnsi="Times New Roman"/>
          <w:color w:val="000000"/>
          <w:sz w:val="28"/>
          <w:lang w:val="ru-RU"/>
        </w:rPr>
        <w:t xml:space="preserve"> атомов, ион, молекула, моль, молярный объём, валентность, </w:t>
      </w:r>
      <w:proofErr w:type="spellStart"/>
      <w:r w:rsidRPr="002E74AA">
        <w:rPr>
          <w:rFonts w:ascii="Times New Roman" w:hAnsi="Times New Roman"/>
          <w:color w:val="000000"/>
          <w:sz w:val="28"/>
          <w:lang w:val="ru-RU"/>
        </w:rPr>
        <w:t>электроотрицательность</w:t>
      </w:r>
      <w:proofErr w:type="spellEnd"/>
      <w:r w:rsidRPr="002E74AA">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w:t>
      </w:r>
      <w:proofErr w:type="spellStart"/>
      <w:r w:rsidRPr="002E74AA">
        <w:rPr>
          <w:rFonts w:ascii="Times New Roman" w:hAnsi="Times New Roman"/>
          <w:color w:val="000000"/>
          <w:sz w:val="28"/>
          <w:lang w:val="ru-RU"/>
        </w:rPr>
        <w:t>неэлектролиты</w:t>
      </w:r>
      <w:proofErr w:type="spellEnd"/>
      <w:r w:rsidRPr="002E74AA">
        <w:rPr>
          <w:rFonts w:ascii="Times New Roman" w:hAnsi="Times New Roman"/>
          <w:color w:val="000000"/>
          <w:sz w:val="28"/>
          <w:lang w:val="ru-RU"/>
        </w:rPr>
        <w:t>, электролитическая диссоциация, окислитель, восстановитель, скорость химической реакции, химическое равновесие);</w:t>
      </w:r>
      <w:proofErr w:type="gramEnd"/>
      <w:r w:rsidRPr="002E74AA">
        <w:rPr>
          <w:rFonts w:ascii="Times New Roman" w:hAnsi="Times New Roman"/>
          <w:color w:val="000000"/>
          <w:sz w:val="28"/>
          <w:lang w:val="ru-RU"/>
        </w:rPr>
        <w:t xml:space="preserve"> </w:t>
      </w:r>
      <w:proofErr w:type="gramStart"/>
      <w:r w:rsidRPr="002E74AA">
        <w:rPr>
          <w:rFonts w:ascii="Times New Roman" w:hAnsi="Times New Roman"/>
          <w:color w:val="000000"/>
          <w:sz w:val="28"/>
          <w:lang w:val="ru-RU"/>
        </w:rPr>
        <w:t xml:space="preserve">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2E74AA">
        <w:rPr>
          <w:rFonts w:ascii="Times New Roman" w:hAnsi="Times New Roman"/>
          <w:color w:val="000000"/>
          <w:sz w:val="28"/>
          <w:lang w:val="ru-RU"/>
        </w:rPr>
        <w:t>фактологические</w:t>
      </w:r>
      <w:proofErr w:type="spellEnd"/>
      <w:r w:rsidRPr="002E74AA">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roofErr w:type="gramEnd"/>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lastRenderedPageBreak/>
        <w:t>сформированность</w:t>
      </w:r>
      <w:proofErr w:type="spellEnd"/>
      <w:r w:rsidRPr="002E74AA">
        <w:rPr>
          <w:rFonts w:ascii="Times New Roman" w:hAnsi="Times New Roman"/>
          <w:color w:val="000000"/>
          <w:sz w:val="28"/>
          <w:lang w:val="ru-RU"/>
        </w:rPr>
        <w:t xml:space="preserve">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2E74AA">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2E74AA">
        <w:rPr>
          <w:rFonts w:ascii="Times New Roman" w:hAnsi="Times New Roman"/>
          <w:color w:val="000000"/>
          <w:sz w:val="28"/>
          <w:lang w:val="ru-RU"/>
        </w:rPr>
        <w:t xml:space="preserve">-, </w:t>
      </w:r>
      <w:r>
        <w:rPr>
          <w:rFonts w:ascii="Times New Roman" w:hAnsi="Times New Roman"/>
          <w:color w:val="000000"/>
          <w:sz w:val="28"/>
        </w:rPr>
        <w:t>p</w:t>
      </w:r>
      <w:r w:rsidRPr="002E74AA">
        <w:rPr>
          <w:rFonts w:ascii="Times New Roman" w:hAnsi="Times New Roman"/>
          <w:color w:val="000000"/>
          <w:sz w:val="28"/>
          <w:lang w:val="ru-RU"/>
        </w:rPr>
        <w:t xml:space="preserve">-, </w:t>
      </w:r>
      <w:r>
        <w:rPr>
          <w:rFonts w:ascii="Times New Roman" w:hAnsi="Times New Roman"/>
          <w:color w:val="000000"/>
          <w:sz w:val="28"/>
        </w:rPr>
        <w:t>d</w:t>
      </w:r>
      <w:r w:rsidRPr="002E74AA">
        <w:rPr>
          <w:rFonts w:ascii="Times New Roman" w:hAnsi="Times New Roman"/>
          <w:color w:val="000000"/>
          <w:sz w:val="28"/>
          <w:lang w:val="ru-RU"/>
        </w:rPr>
        <w:t xml:space="preserve">-электронные </w:t>
      </w:r>
      <w:proofErr w:type="spellStart"/>
      <w:r w:rsidRPr="002E74AA">
        <w:rPr>
          <w:rFonts w:ascii="Times New Roman" w:hAnsi="Times New Roman"/>
          <w:color w:val="000000"/>
          <w:sz w:val="28"/>
          <w:lang w:val="ru-RU"/>
        </w:rPr>
        <w:t>орбитали</w:t>
      </w:r>
      <w:proofErr w:type="spellEnd"/>
      <w:r w:rsidRPr="002E74AA">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lastRenderedPageBreak/>
        <w:t>сформированность</w:t>
      </w:r>
      <w:proofErr w:type="spellEnd"/>
      <w:r w:rsidRPr="002E74AA">
        <w:rPr>
          <w:rFonts w:ascii="Times New Roman" w:hAnsi="Times New Roman"/>
          <w:color w:val="000000"/>
          <w:sz w:val="28"/>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2E74AA">
        <w:rPr>
          <w:rFonts w:ascii="Times New Roman" w:hAnsi="Times New Roman"/>
          <w:color w:val="000000"/>
          <w:sz w:val="28"/>
          <w:lang w:val="ru-RU"/>
        </w:rPr>
        <w:t>ЛеШателье</w:t>
      </w:r>
      <w:proofErr w:type="spellEnd"/>
      <w:r w:rsidRPr="002E74AA">
        <w:rPr>
          <w:rFonts w:ascii="Times New Roman" w:hAnsi="Times New Roman"/>
          <w:color w:val="000000"/>
          <w:sz w:val="28"/>
          <w:lang w:val="ru-RU"/>
        </w:rPr>
        <w:t>);</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представлений об общих научных принципах и экологических проблемах химического производства;</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w:t>
      </w:r>
      <w:proofErr w:type="gramStart"/>
      <w:r w:rsidRPr="002E74AA">
        <w:rPr>
          <w:rFonts w:ascii="Times New Roman" w:hAnsi="Times New Roman"/>
          <w:color w:val="000000"/>
          <w:sz w:val="28"/>
          <w:lang w:val="ru-RU"/>
        </w:rPr>
        <w:t>т-</w:t>
      </w:r>
      <w:proofErr w:type="gramEnd"/>
      <w:r w:rsidRPr="002E74AA">
        <w:rPr>
          <w:rFonts w:ascii="Times New Roman" w:hAnsi="Times New Roman"/>
          <w:color w:val="000000"/>
          <w:sz w:val="28"/>
          <w:lang w:val="ru-RU"/>
        </w:rPr>
        <w:t xml:space="preserve">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t>сформированность</w:t>
      </w:r>
      <w:proofErr w:type="spellEnd"/>
      <w:r w:rsidRPr="002E74AA">
        <w:rPr>
          <w:rFonts w:ascii="Times New Roman" w:hAnsi="Times New Roman"/>
          <w:color w:val="000000"/>
          <w:sz w:val="28"/>
          <w:lang w:val="ru-RU"/>
        </w:rPr>
        <w:t xml:space="preserve"> умений критически анализировать химическую информацию, получаемую из разных источников (средства массовой коммуникации, Интернет и других);</w:t>
      </w:r>
    </w:p>
    <w:p w:rsidR="009F441B" w:rsidRPr="002E74AA" w:rsidRDefault="002E74AA">
      <w:pPr>
        <w:spacing w:after="0" w:line="264" w:lineRule="auto"/>
        <w:ind w:firstLine="600"/>
        <w:jc w:val="both"/>
        <w:rPr>
          <w:lang w:val="ru-RU"/>
        </w:rPr>
      </w:pPr>
      <w:proofErr w:type="spellStart"/>
      <w:r w:rsidRPr="002E74AA">
        <w:rPr>
          <w:rFonts w:ascii="Times New Roman" w:hAnsi="Times New Roman"/>
          <w:color w:val="000000"/>
          <w:sz w:val="28"/>
          <w:lang w:val="ru-RU"/>
        </w:rPr>
        <w:lastRenderedPageBreak/>
        <w:t>сформированность</w:t>
      </w:r>
      <w:proofErr w:type="spellEnd"/>
      <w:r w:rsidRPr="002E74AA">
        <w:rPr>
          <w:rFonts w:ascii="Times New Roman" w:hAnsi="Times New Roman"/>
          <w:color w:val="000000"/>
          <w:sz w:val="28"/>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9F441B" w:rsidRPr="002E74AA" w:rsidRDefault="002E74AA">
      <w:pPr>
        <w:spacing w:after="0" w:line="264" w:lineRule="auto"/>
        <w:ind w:firstLine="600"/>
        <w:jc w:val="both"/>
        <w:rPr>
          <w:lang w:val="ru-RU"/>
        </w:rPr>
      </w:pPr>
      <w:r w:rsidRPr="002E74AA">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9F441B" w:rsidRPr="002E74AA" w:rsidRDefault="009F441B">
      <w:pPr>
        <w:rPr>
          <w:lang w:val="ru-RU"/>
        </w:rPr>
        <w:sectPr w:rsidR="009F441B" w:rsidRPr="002E74AA">
          <w:pgSz w:w="11906" w:h="16383"/>
          <w:pgMar w:top="1134" w:right="850" w:bottom="1134" w:left="1701" w:header="720" w:footer="720" w:gutter="0"/>
          <w:cols w:space="720"/>
        </w:sectPr>
      </w:pPr>
    </w:p>
    <w:p w:rsidR="009F441B" w:rsidRPr="00986B4D" w:rsidRDefault="009F441B">
      <w:pPr>
        <w:spacing w:after="0"/>
        <w:ind w:left="120"/>
        <w:rPr>
          <w:lang w:val="ru-RU"/>
        </w:rPr>
      </w:pPr>
      <w:bookmarkStart w:id="10" w:name="block-73900110"/>
      <w:bookmarkEnd w:id="9"/>
    </w:p>
    <w:p w:rsidR="009F441B" w:rsidRPr="00986B4D" w:rsidRDefault="009F441B">
      <w:pPr>
        <w:rPr>
          <w:lang w:val="ru-RU"/>
        </w:rPr>
        <w:sectPr w:rsidR="009F441B" w:rsidRPr="00986B4D">
          <w:pgSz w:w="16383" w:h="11906" w:orient="landscape"/>
          <w:pgMar w:top="1134" w:right="850" w:bottom="1134" w:left="1701" w:header="720" w:footer="720" w:gutter="0"/>
          <w:cols w:space="720"/>
        </w:sectPr>
      </w:pPr>
    </w:p>
    <w:p w:rsidR="002E74AA" w:rsidRDefault="002E74AA" w:rsidP="002E74AA">
      <w:pPr>
        <w:spacing w:after="0"/>
        <w:ind w:left="120"/>
        <w:jc w:val="center"/>
        <w:rPr>
          <w:rFonts w:ascii="Times New Roman" w:hAnsi="Times New Roman"/>
          <w:b/>
          <w:color w:val="000000"/>
          <w:sz w:val="28"/>
          <w:lang w:val="ru-RU"/>
        </w:rPr>
      </w:pPr>
      <w:r>
        <w:rPr>
          <w:rFonts w:ascii="Times New Roman" w:hAnsi="Times New Roman"/>
          <w:b/>
          <w:color w:val="000000"/>
          <w:sz w:val="28"/>
        </w:rPr>
        <w:lastRenderedPageBreak/>
        <w:t>ТЕМАТИЧЕСКОЕ ПЛАНИРОВАНИЕ</w:t>
      </w:r>
    </w:p>
    <w:p w:rsidR="002E74AA" w:rsidRDefault="002E74AA">
      <w:pPr>
        <w:spacing w:after="0"/>
        <w:ind w:left="120"/>
        <w:rPr>
          <w:rFonts w:ascii="Times New Roman" w:hAnsi="Times New Roman"/>
          <w:b/>
          <w:color w:val="000000"/>
          <w:sz w:val="28"/>
          <w:lang w:val="ru-RU"/>
        </w:rPr>
      </w:pPr>
    </w:p>
    <w:p w:rsidR="009F441B" w:rsidRDefault="002E74AA">
      <w:pPr>
        <w:spacing w:after="0"/>
        <w:ind w:left="120"/>
      </w:pPr>
      <w:r>
        <w:rPr>
          <w:rFonts w:ascii="Times New Roman" w:hAnsi="Times New Roman"/>
          <w:b/>
          <w:color w:val="000000"/>
          <w:sz w:val="28"/>
          <w:lang w:val="ru-RU"/>
        </w:rPr>
        <w:t>10-</w:t>
      </w:r>
      <w:r>
        <w:rPr>
          <w:rFonts w:ascii="Times New Roman" w:hAnsi="Times New Roman"/>
          <w:b/>
          <w:color w:val="000000"/>
          <w:sz w:val="28"/>
        </w:rPr>
        <w:t>11 КЛАСС</w:t>
      </w:r>
      <w:r>
        <w:rPr>
          <w:rFonts w:ascii="Times New Roman" w:hAnsi="Times New Roman"/>
          <w:b/>
          <w:color w:val="000000"/>
          <w:sz w:val="28"/>
          <w:lang w:val="ru-RU"/>
        </w:rPr>
        <w:t>Ы</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8"/>
        <w:gridCol w:w="3552"/>
        <w:gridCol w:w="1187"/>
        <w:gridCol w:w="2640"/>
        <w:gridCol w:w="2708"/>
        <w:gridCol w:w="3115"/>
      </w:tblGrid>
      <w:tr w:rsidR="009F441B">
        <w:trPr>
          <w:trHeight w:val="144"/>
          <w:tblCellSpacing w:w="20" w:type="nil"/>
        </w:trPr>
        <w:tc>
          <w:tcPr>
            <w:tcW w:w="520" w:type="dxa"/>
            <w:vMerge w:val="restart"/>
            <w:tcMar>
              <w:top w:w="50" w:type="dxa"/>
              <w:left w:w="100" w:type="dxa"/>
            </w:tcMar>
            <w:vAlign w:val="center"/>
          </w:tcPr>
          <w:p w:rsidR="009F441B" w:rsidRDefault="002E74AA">
            <w:pPr>
              <w:spacing w:after="0"/>
              <w:ind w:left="135"/>
            </w:pPr>
            <w:r>
              <w:rPr>
                <w:rFonts w:ascii="Times New Roman" w:hAnsi="Times New Roman"/>
                <w:b/>
                <w:color w:val="000000"/>
                <w:sz w:val="24"/>
              </w:rPr>
              <w:t xml:space="preserve">№ п/п </w:t>
            </w:r>
          </w:p>
          <w:p w:rsidR="009F441B" w:rsidRDefault="009F441B">
            <w:pPr>
              <w:spacing w:after="0"/>
              <w:ind w:left="135"/>
            </w:pPr>
          </w:p>
        </w:tc>
        <w:tc>
          <w:tcPr>
            <w:tcW w:w="2640" w:type="dxa"/>
            <w:vMerge w:val="restart"/>
            <w:tcMar>
              <w:top w:w="50" w:type="dxa"/>
              <w:left w:w="100" w:type="dxa"/>
            </w:tcMar>
            <w:vAlign w:val="center"/>
          </w:tcPr>
          <w:p w:rsidR="009F441B" w:rsidRDefault="002E74AA">
            <w:pPr>
              <w:spacing w:after="0"/>
              <w:ind w:left="135"/>
            </w:pPr>
            <w:r>
              <w:rPr>
                <w:rFonts w:ascii="Times New Roman" w:hAnsi="Times New Roman"/>
                <w:b/>
                <w:color w:val="000000"/>
                <w:sz w:val="24"/>
              </w:rPr>
              <w:t>Наименованиеразделов и темпрограммы</w:t>
            </w:r>
          </w:p>
          <w:p w:rsidR="009F441B" w:rsidRDefault="009F441B">
            <w:pPr>
              <w:spacing w:after="0"/>
              <w:ind w:left="135"/>
            </w:pPr>
          </w:p>
        </w:tc>
        <w:tc>
          <w:tcPr>
            <w:tcW w:w="0" w:type="auto"/>
            <w:gridSpan w:val="3"/>
            <w:tcMar>
              <w:top w:w="50" w:type="dxa"/>
              <w:left w:w="100" w:type="dxa"/>
            </w:tcMar>
            <w:vAlign w:val="center"/>
          </w:tcPr>
          <w:p w:rsidR="009F441B" w:rsidRDefault="002E74AA">
            <w:pPr>
              <w:spacing w:after="0"/>
            </w:pPr>
            <w:r>
              <w:rPr>
                <w:rFonts w:ascii="Times New Roman" w:hAnsi="Times New Roman"/>
                <w:b/>
                <w:color w:val="000000"/>
                <w:sz w:val="24"/>
              </w:rPr>
              <w:t>Количествочасов</w:t>
            </w:r>
          </w:p>
        </w:tc>
        <w:tc>
          <w:tcPr>
            <w:tcW w:w="2741" w:type="dxa"/>
            <w:vMerge w:val="restart"/>
            <w:tcMar>
              <w:top w:w="50" w:type="dxa"/>
              <w:left w:w="100" w:type="dxa"/>
            </w:tcMar>
            <w:vAlign w:val="center"/>
          </w:tcPr>
          <w:p w:rsidR="009F441B" w:rsidRDefault="002E74AA">
            <w:pPr>
              <w:spacing w:after="0"/>
              <w:ind w:left="135"/>
            </w:pPr>
            <w:r>
              <w:rPr>
                <w:rFonts w:ascii="Times New Roman" w:hAnsi="Times New Roman"/>
                <w:b/>
                <w:color w:val="000000"/>
                <w:sz w:val="24"/>
              </w:rPr>
              <w:t>Электронные (цифровые) образовательныересурсы</w:t>
            </w:r>
          </w:p>
          <w:p w:rsidR="009F441B" w:rsidRDefault="009F441B">
            <w:pPr>
              <w:spacing w:after="0"/>
              <w:ind w:left="135"/>
            </w:pPr>
          </w:p>
        </w:tc>
      </w:tr>
      <w:tr w:rsidR="009F441B">
        <w:trPr>
          <w:trHeight w:val="144"/>
          <w:tblCellSpacing w:w="20" w:type="nil"/>
        </w:trPr>
        <w:tc>
          <w:tcPr>
            <w:tcW w:w="0" w:type="auto"/>
            <w:vMerge/>
            <w:tcBorders>
              <w:top w:val="nil"/>
            </w:tcBorders>
            <w:tcMar>
              <w:top w:w="50" w:type="dxa"/>
              <w:left w:w="100" w:type="dxa"/>
            </w:tcMar>
          </w:tcPr>
          <w:p w:rsidR="009F441B" w:rsidRDefault="009F441B"/>
        </w:tc>
        <w:tc>
          <w:tcPr>
            <w:tcW w:w="0" w:type="auto"/>
            <w:vMerge/>
            <w:tcBorders>
              <w:top w:val="nil"/>
            </w:tcBorders>
            <w:tcMar>
              <w:top w:w="50" w:type="dxa"/>
              <w:left w:w="100" w:type="dxa"/>
            </w:tcMar>
          </w:tcPr>
          <w:p w:rsidR="009F441B" w:rsidRDefault="009F441B"/>
        </w:tc>
        <w:tc>
          <w:tcPr>
            <w:tcW w:w="1011" w:type="dxa"/>
            <w:tcMar>
              <w:top w:w="50" w:type="dxa"/>
              <w:left w:w="100" w:type="dxa"/>
            </w:tcMar>
            <w:vAlign w:val="center"/>
          </w:tcPr>
          <w:p w:rsidR="009F441B" w:rsidRDefault="002E74AA">
            <w:pPr>
              <w:spacing w:after="0"/>
              <w:ind w:left="135"/>
            </w:pPr>
            <w:r>
              <w:rPr>
                <w:rFonts w:ascii="Times New Roman" w:hAnsi="Times New Roman"/>
                <w:b/>
                <w:color w:val="000000"/>
                <w:sz w:val="24"/>
              </w:rPr>
              <w:t>Всего</w:t>
            </w:r>
          </w:p>
          <w:p w:rsidR="009F441B" w:rsidRDefault="009F441B">
            <w:pPr>
              <w:spacing w:after="0"/>
              <w:ind w:left="135"/>
            </w:pPr>
          </w:p>
        </w:tc>
        <w:tc>
          <w:tcPr>
            <w:tcW w:w="1738" w:type="dxa"/>
            <w:tcMar>
              <w:top w:w="50" w:type="dxa"/>
              <w:left w:w="100" w:type="dxa"/>
            </w:tcMar>
            <w:vAlign w:val="center"/>
          </w:tcPr>
          <w:p w:rsidR="009F441B" w:rsidRDefault="002E74AA">
            <w:pPr>
              <w:spacing w:after="0"/>
              <w:ind w:left="135"/>
            </w:pPr>
            <w:r>
              <w:rPr>
                <w:rFonts w:ascii="Times New Roman" w:hAnsi="Times New Roman"/>
                <w:b/>
                <w:color w:val="000000"/>
                <w:sz w:val="24"/>
              </w:rPr>
              <w:t>Контрольныеработы</w:t>
            </w:r>
          </w:p>
          <w:p w:rsidR="009F441B" w:rsidRDefault="009F441B">
            <w:pPr>
              <w:spacing w:after="0"/>
              <w:ind w:left="135"/>
            </w:pPr>
          </w:p>
        </w:tc>
        <w:tc>
          <w:tcPr>
            <w:tcW w:w="1823" w:type="dxa"/>
            <w:tcMar>
              <w:top w:w="50" w:type="dxa"/>
              <w:left w:w="100" w:type="dxa"/>
            </w:tcMar>
            <w:vAlign w:val="center"/>
          </w:tcPr>
          <w:p w:rsidR="009F441B" w:rsidRDefault="002E74AA">
            <w:pPr>
              <w:spacing w:after="0"/>
              <w:ind w:left="135"/>
            </w:pPr>
            <w:r>
              <w:rPr>
                <w:rFonts w:ascii="Times New Roman" w:hAnsi="Times New Roman"/>
                <w:b/>
                <w:color w:val="000000"/>
                <w:sz w:val="24"/>
              </w:rPr>
              <w:t>Практическиеработы</w:t>
            </w:r>
          </w:p>
          <w:p w:rsidR="009F441B" w:rsidRDefault="009F441B">
            <w:pPr>
              <w:spacing w:after="0"/>
              <w:ind w:left="135"/>
            </w:pPr>
          </w:p>
        </w:tc>
        <w:tc>
          <w:tcPr>
            <w:tcW w:w="0" w:type="auto"/>
            <w:vMerge/>
            <w:tcBorders>
              <w:top w:val="nil"/>
            </w:tcBorders>
            <w:tcMar>
              <w:top w:w="50" w:type="dxa"/>
              <w:left w:w="100" w:type="dxa"/>
            </w:tcMar>
          </w:tcPr>
          <w:p w:rsidR="009F441B" w:rsidRDefault="009F441B"/>
        </w:tc>
      </w:tr>
      <w:tr w:rsidR="009F441B">
        <w:trPr>
          <w:trHeight w:val="144"/>
          <w:tblCellSpacing w:w="20" w:type="nil"/>
        </w:trPr>
        <w:tc>
          <w:tcPr>
            <w:tcW w:w="0" w:type="auto"/>
            <w:gridSpan w:val="6"/>
            <w:tcMar>
              <w:top w:w="50" w:type="dxa"/>
              <w:left w:w="100" w:type="dxa"/>
            </w:tcMar>
            <w:vAlign w:val="center"/>
          </w:tcPr>
          <w:p w:rsidR="009F441B" w:rsidRDefault="002E74AA">
            <w:pPr>
              <w:spacing w:after="0"/>
              <w:ind w:left="135"/>
            </w:pPr>
            <w:r>
              <w:rPr>
                <w:rFonts w:ascii="Times New Roman" w:hAnsi="Times New Roman"/>
                <w:b/>
                <w:color w:val="000000"/>
                <w:sz w:val="24"/>
              </w:rPr>
              <w:t>Раздел 1.Теоретическиеосновыхимии</w:t>
            </w:r>
          </w:p>
        </w:tc>
      </w:tr>
      <w:tr w:rsidR="009F441B">
        <w:trPr>
          <w:trHeight w:val="144"/>
          <w:tblCellSpacing w:w="20" w:type="nil"/>
        </w:trPr>
        <w:tc>
          <w:tcPr>
            <w:tcW w:w="520" w:type="dxa"/>
            <w:tcMar>
              <w:top w:w="50" w:type="dxa"/>
              <w:left w:w="100" w:type="dxa"/>
            </w:tcMar>
            <w:vAlign w:val="center"/>
          </w:tcPr>
          <w:p w:rsidR="009F441B" w:rsidRDefault="002E74AA">
            <w:pPr>
              <w:spacing w:after="0"/>
            </w:pPr>
            <w:r>
              <w:rPr>
                <w:rFonts w:ascii="Times New Roman" w:hAnsi="Times New Roman"/>
                <w:color w:val="000000"/>
                <w:sz w:val="24"/>
              </w:rPr>
              <w:t>1.1</w:t>
            </w:r>
          </w:p>
        </w:tc>
        <w:tc>
          <w:tcPr>
            <w:tcW w:w="2640"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3 </w:t>
            </w:r>
          </w:p>
        </w:tc>
        <w:tc>
          <w:tcPr>
            <w:tcW w:w="1738"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F441B" w:rsidRDefault="009F441B">
            <w:pPr>
              <w:spacing w:after="0"/>
              <w:ind w:left="135"/>
            </w:pPr>
          </w:p>
        </w:tc>
      </w:tr>
      <w:tr w:rsidR="009F441B">
        <w:trPr>
          <w:trHeight w:val="144"/>
          <w:tblCellSpacing w:w="20" w:type="nil"/>
        </w:trPr>
        <w:tc>
          <w:tcPr>
            <w:tcW w:w="520" w:type="dxa"/>
            <w:tcMar>
              <w:top w:w="50" w:type="dxa"/>
              <w:left w:w="100" w:type="dxa"/>
            </w:tcMar>
            <w:vAlign w:val="center"/>
          </w:tcPr>
          <w:p w:rsidR="009F441B" w:rsidRDefault="002E74AA">
            <w:pPr>
              <w:spacing w:after="0"/>
            </w:pPr>
            <w:r>
              <w:rPr>
                <w:rFonts w:ascii="Times New Roman" w:hAnsi="Times New Roman"/>
                <w:color w:val="000000"/>
                <w:sz w:val="24"/>
              </w:rPr>
              <w:t>1.2</w:t>
            </w:r>
          </w:p>
        </w:tc>
        <w:tc>
          <w:tcPr>
            <w:tcW w:w="2640" w:type="dxa"/>
            <w:tcMar>
              <w:top w:w="50" w:type="dxa"/>
              <w:left w:w="100" w:type="dxa"/>
            </w:tcMar>
            <w:vAlign w:val="center"/>
          </w:tcPr>
          <w:p w:rsidR="009F441B" w:rsidRDefault="002E74AA">
            <w:pPr>
              <w:spacing w:after="0"/>
              <w:ind w:left="135"/>
            </w:pPr>
            <w:r>
              <w:rPr>
                <w:rFonts w:ascii="Times New Roman" w:hAnsi="Times New Roman"/>
                <w:color w:val="000000"/>
                <w:sz w:val="24"/>
              </w:rPr>
              <w:t>Строениевещества. Многообразиевеществ</w:t>
            </w:r>
          </w:p>
        </w:tc>
        <w:tc>
          <w:tcPr>
            <w:tcW w:w="10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F441B" w:rsidRDefault="009F441B">
            <w:pPr>
              <w:spacing w:after="0"/>
              <w:ind w:left="135"/>
            </w:pPr>
          </w:p>
        </w:tc>
      </w:tr>
      <w:tr w:rsidR="009F441B">
        <w:trPr>
          <w:trHeight w:val="144"/>
          <w:tblCellSpacing w:w="20" w:type="nil"/>
        </w:trPr>
        <w:tc>
          <w:tcPr>
            <w:tcW w:w="520" w:type="dxa"/>
            <w:tcMar>
              <w:top w:w="50" w:type="dxa"/>
              <w:left w:w="100" w:type="dxa"/>
            </w:tcMar>
            <w:vAlign w:val="center"/>
          </w:tcPr>
          <w:p w:rsidR="009F441B" w:rsidRDefault="002E74AA">
            <w:pPr>
              <w:spacing w:after="0"/>
            </w:pPr>
            <w:r>
              <w:rPr>
                <w:rFonts w:ascii="Times New Roman" w:hAnsi="Times New Roman"/>
                <w:color w:val="000000"/>
                <w:sz w:val="24"/>
              </w:rPr>
              <w:t>1.3</w:t>
            </w:r>
          </w:p>
        </w:tc>
        <w:tc>
          <w:tcPr>
            <w:tcW w:w="2640" w:type="dxa"/>
            <w:tcMar>
              <w:top w:w="50" w:type="dxa"/>
              <w:left w:w="100" w:type="dxa"/>
            </w:tcMar>
            <w:vAlign w:val="center"/>
          </w:tcPr>
          <w:p w:rsidR="009F441B" w:rsidRDefault="002E74AA">
            <w:pPr>
              <w:spacing w:after="0"/>
              <w:ind w:left="135"/>
            </w:pPr>
            <w:r>
              <w:rPr>
                <w:rFonts w:ascii="Times New Roman" w:hAnsi="Times New Roman"/>
                <w:color w:val="000000"/>
                <w:sz w:val="24"/>
              </w:rPr>
              <w:t>Химическиереакции</w:t>
            </w:r>
          </w:p>
        </w:tc>
        <w:tc>
          <w:tcPr>
            <w:tcW w:w="10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F441B" w:rsidRDefault="009F441B">
            <w:pPr>
              <w:spacing w:after="0"/>
              <w:ind w:left="135"/>
            </w:pPr>
          </w:p>
        </w:tc>
      </w:tr>
      <w:tr w:rsidR="009F441B">
        <w:trPr>
          <w:trHeight w:val="144"/>
          <w:tblCellSpacing w:w="20" w:type="nil"/>
        </w:trPr>
        <w:tc>
          <w:tcPr>
            <w:tcW w:w="0" w:type="auto"/>
            <w:gridSpan w:val="2"/>
            <w:tcMar>
              <w:top w:w="50" w:type="dxa"/>
              <w:left w:w="100" w:type="dxa"/>
            </w:tcMar>
            <w:vAlign w:val="center"/>
          </w:tcPr>
          <w:p w:rsidR="009F441B" w:rsidRDefault="002E74AA">
            <w:pPr>
              <w:spacing w:after="0"/>
              <w:ind w:left="135"/>
            </w:pPr>
            <w:r>
              <w:rPr>
                <w:rFonts w:ascii="Times New Roman" w:hAnsi="Times New Roman"/>
                <w:color w:val="000000"/>
                <w:sz w:val="24"/>
              </w:rPr>
              <w:t>Итогопоразделу</w:t>
            </w:r>
          </w:p>
        </w:tc>
        <w:tc>
          <w:tcPr>
            <w:tcW w:w="1589"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9F441B" w:rsidRDefault="009F441B"/>
        </w:tc>
        <w:tc>
          <w:tcPr>
            <w:tcW w:w="1823" w:type="dxa"/>
            <w:tcMar>
              <w:top w:w="50" w:type="dxa"/>
              <w:left w:w="100" w:type="dxa"/>
            </w:tcMar>
            <w:vAlign w:val="center"/>
          </w:tcPr>
          <w:p w:rsidR="009F441B" w:rsidRDefault="009F441B"/>
        </w:tc>
        <w:tc>
          <w:tcPr>
            <w:tcW w:w="2741" w:type="dxa"/>
            <w:tcMar>
              <w:top w:w="50" w:type="dxa"/>
              <w:left w:w="100" w:type="dxa"/>
            </w:tcMar>
            <w:vAlign w:val="center"/>
          </w:tcPr>
          <w:p w:rsidR="009F441B" w:rsidRDefault="009F441B">
            <w:pPr>
              <w:spacing w:after="0"/>
              <w:ind w:left="135"/>
            </w:pPr>
          </w:p>
        </w:tc>
      </w:tr>
      <w:tr w:rsidR="009F441B">
        <w:trPr>
          <w:trHeight w:val="144"/>
          <w:tblCellSpacing w:w="20" w:type="nil"/>
        </w:trPr>
        <w:tc>
          <w:tcPr>
            <w:tcW w:w="0" w:type="auto"/>
            <w:gridSpan w:val="6"/>
            <w:tcMar>
              <w:top w:w="50" w:type="dxa"/>
              <w:left w:w="100" w:type="dxa"/>
            </w:tcMar>
            <w:vAlign w:val="center"/>
          </w:tcPr>
          <w:p w:rsidR="009F441B" w:rsidRDefault="002E74AA">
            <w:pPr>
              <w:spacing w:after="0"/>
              <w:ind w:left="135"/>
            </w:pPr>
            <w:r>
              <w:rPr>
                <w:rFonts w:ascii="Times New Roman" w:hAnsi="Times New Roman"/>
                <w:b/>
                <w:color w:val="000000"/>
                <w:sz w:val="24"/>
              </w:rPr>
              <w:t>Раздел 2.Неорганическаяхимия</w:t>
            </w:r>
          </w:p>
        </w:tc>
      </w:tr>
      <w:tr w:rsidR="009F441B">
        <w:trPr>
          <w:trHeight w:val="144"/>
          <w:tblCellSpacing w:w="20" w:type="nil"/>
        </w:trPr>
        <w:tc>
          <w:tcPr>
            <w:tcW w:w="520" w:type="dxa"/>
            <w:tcMar>
              <w:top w:w="50" w:type="dxa"/>
              <w:left w:w="100" w:type="dxa"/>
            </w:tcMar>
            <w:vAlign w:val="center"/>
          </w:tcPr>
          <w:p w:rsidR="009F441B" w:rsidRDefault="002E74AA">
            <w:pPr>
              <w:spacing w:after="0"/>
            </w:pPr>
            <w:r>
              <w:rPr>
                <w:rFonts w:ascii="Times New Roman" w:hAnsi="Times New Roman"/>
                <w:color w:val="000000"/>
                <w:sz w:val="24"/>
              </w:rPr>
              <w:t>2.1</w:t>
            </w:r>
          </w:p>
        </w:tc>
        <w:tc>
          <w:tcPr>
            <w:tcW w:w="2640" w:type="dxa"/>
            <w:tcMar>
              <w:top w:w="50" w:type="dxa"/>
              <w:left w:w="100" w:type="dxa"/>
            </w:tcMar>
            <w:vAlign w:val="center"/>
          </w:tcPr>
          <w:p w:rsidR="009F441B" w:rsidRDefault="002E74AA">
            <w:pPr>
              <w:spacing w:after="0"/>
              <w:ind w:left="135"/>
            </w:pPr>
            <w:r>
              <w:rPr>
                <w:rFonts w:ascii="Times New Roman" w:hAnsi="Times New Roman"/>
                <w:color w:val="000000"/>
                <w:sz w:val="24"/>
              </w:rPr>
              <w:t>Металлы</w:t>
            </w:r>
          </w:p>
        </w:tc>
        <w:tc>
          <w:tcPr>
            <w:tcW w:w="10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F441B" w:rsidRDefault="009F441B">
            <w:pPr>
              <w:spacing w:after="0"/>
              <w:ind w:left="135"/>
            </w:pPr>
          </w:p>
        </w:tc>
      </w:tr>
      <w:tr w:rsidR="009F441B">
        <w:trPr>
          <w:trHeight w:val="144"/>
          <w:tblCellSpacing w:w="20" w:type="nil"/>
        </w:trPr>
        <w:tc>
          <w:tcPr>
            <w:tcW w:w="520" w:type="dxa"/>
            <w:tcMar>
              <w:top w:w="50" w:type="dxa"/>
              <w:left w:w="100" w:type="dxa"/>
            </w:tcMar>
            <w:vAlign w:val="center"/>
          </w:tcPr>
          <w:p w:rsidR="009F441B" w:rsidRDefault="002E74AA">
            <w:pPr>
              <w:spacing w:after="0"/>
            </w:pPr>
            <w:r>
              <w:rPr>
                <w:rFonts w:ascii="Times New Roman" w:hAnsi="Times New Roman"/>
                <w:color w:val="000000"/>
                <w:sz w:val="24"/>
              </w:rPr>
              <w:t>2.2</w:t>
            </w:r>
          </w:p>
        </w:tc>
        <w:tc>
          <w:tcPr>
            <w:tcW w:w="2640" w:type="dxa"/>
            <w:tcMar>
              <w:top w:w="50" w:type="dxa"/>
              <w:left w:w="100" w:type="dxa"/>
            </w:tcMar>
            <w:vAlign w:val="center"/>
          </w:tcPr>
          <w:p w:rsidR="009F441B" w:rsidRDefault="002E74AA">
            <w:pPr>
              <w:spacing w:after="0"/>
              <w:ind w:left="135"/>
            </w:pPr>
            <w:r>
              <w:rPr>
                <w:rFonts w:ascii="Times New Roman" w:hAnsi="Times New Roman"/>
                <w:color w:val="000000"/>
                <w:sz w:val="24"/>
              </w:rPr>
              <w:t>Неметаллы</w:t>
            </w:r>
          </w:p>
        </w:tc>
        <w:tc>
          <w:tcPr>
            <w:tcW w:w="10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9F441B" w:rsidRDefault="009F441B">
            <w:pPr>
              <w:spacing w:after="0"/>
              <w:ind w:left="135"/>
            </w:pPr>
          </w:p>
        </w:tc>
      </w:tr>
      <w:tr w:rsidR="009F441B">
        <w:trPr>
          <w:trHeight w:val="144"/>
          <w:tblCellSpacing w:w="20" w:type="nil"/>
        </w:trPr>
        <w:tc>
          <w:tcPr>
            <w:tcW w:w="520" w:type="dxa"/>
            <w:tcMar>
              <w:top w:w="50" w:type="dxa"/>
              <w:left w:w="100" w:type="dxa"/>
            </w:tcMar>
            <w:vAlign w:val="center"/>
          </w:tcPr>
          <w:p w:rsidR="009F441B" w:rsidRDefault="002E74AA">
            <w:pPr>
              <w:spacing w:after="0"/>
            </w:pPr>
            <w:r>
              <w:rPr>
                <w:rFonts w:ascii="Times New Roman" w:hAnsi="Times New Roman"/>
                <w:color w:val="000000"/>
                <w:sz w:val="24"/>
              </w:rPr>
              <w:t>2.3</w:t>
            </w:r>
          </w:p>
        </w:tc>
        <w:tc>
          <w:tcPr>
            <w:tcW w:w="2640"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2 </w:t>
            </w:r>
          </w:p>
        </w:tc>
        <w:tc>
          <w:tcPr>
            <w:tcW w:w="1738"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F441B" w:rsidRDefault="009F441B">
            <w:pPr>
              <w:spacing w:after="0"/>
              <w:ind w:left="135"/>
            </w:pPr>
          </w:p>
        </w:tc>
      </w:tr>
      <w:tr w:rsidR="009F441B">
        <w:trPr>
          <w:trHeight w:val="144"/>
          <w:tblCellSpacing w:w="20" w:type="nil"/>
        </w:trPr>
        <w:tc>
          <w:tcPr>
            <w:tcW w:w="0" w:type="auto"/>
            <w:gridSpan w:val="2"/>
            <w:tcMar>
              <w:top w:w="50" w:type="dxa"/>
              <w:left w:w="100" w:type="dxa"/>
            </w:tcMar>
            <w:vAlign w:val="center"/>
          </w:tcPr>
          <w:p w:rsidR="009F441B" w:rsidRDefault="002E74AA">
            <w:pPr>
              <w:spacing w:after="0"/>
              <w:ind w:left="135"/>
            </w:pPr>
            <w:r>
              <w:rPr>
                <w:rFonts w:ascii="Times New Roman" w:hAnsi="Times New Roman"/>
                <w:color w:val="000000"/>
                <w:sz w:val="24"/>
              </w:rPr>
              <w:t>Итогопоразделу</w:t>
            </w:r>
          </w:p>
        </w:tc>
        <w:tc>
          <w:tcPr>
            <w:tcW w:w="1589"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9F441B" w:rsidRDefault="009F441B"/>
        </w:tc>
        <w:tc>
          <w:tcPr>
            <w:tcW w:w="1823" w:type="dxa"/>
            <w:tcMar>
              <w:top w:w="50" w:type="dxa"/>
              <w:left w:w="100" w:type="dxa"/>
            </w:tcMar>
            <w:vAlign w:val="center"/>
          </w:tcPr>
          <w:p w:rsidR="009F441B" w:rsidRDefault="009F441B"/>
        </w:tc>
        <w:tc>
          <w:tcPr>
            <w:tcW w:w="2741" w:type="dxa"/>
            <w:tcMar>
              <w:top w:w="50" w:type="dxa"/>
              <w:left w:w="100" w:type="dxa"/>
            </w:tcMar>
            <w:vAlign w:val="center"/>
          </w:tcPr>
          <w:p w:rsidR="009F441B" w:rsidRDefault="009F441B">
            <w:pPr>
              <w:spacing w:after="0"/>
              <w:ind w:left="135"/>
            </w:pPr>
          </w:p>
        </w:tc>
      </w:tr>
      <w:tr w:rsidR="009F441B">
        <w:trPr>
          <w:trHeight w:val="144"/>
          <w:tblCellSpacing w:w="20" w:type="nil"/>
        </w:trPr>
        <w:tc>
          <w:tcPr>
            <w:tcW w:w="0" w:type="auto"/>
            <w:gridSpan w:val="6"/>
            <w:tcMar>
              <w:top w:w="50" w:type="dxa"/>
              <w:left w:w="100" w:type="dxa"/>
            </w:tcMar>
            <w:vAlign w:val="center"/>
          </w:tcPr>
          <w:p w:rsidR="009F441B" w:rsidRDefault="002E74AA">
            <w:pPr>
              <w:spacing w:after="0"/>
              <w:ind w:left="135"/>
            </w:pPr>
            <w:r>
              <w:rPr>
                <w:rFonts w:ascii="Times New Roman" w:hAnsi="Times New Roman"/>
                <w:b/>
                <w:color w:val="000000"/>
                <w:sz w:val="24"/>
              </w:rPr>
              <w:t>Раздел 3.Химия и жизнь</w:t>
            </w:r>
          </w:p>
        </w:tc>
      </w:tr>
      <w:tr w:rsidR="009F441B">
        <w:trPr>
          <w:trHeight w:val="144"/>
          <w:tblCellSpacing w:w="20" w:type="nil"/>
        </w:trPr>
        <w:tc>
          <w:tcPr>
            <w:tcW w:w="520" w:type="dxa"/>
            <w:tcMar>
              <w:top w:w="50" w:type="dxa"/>
              <w:left w:w="100" w:type="dxa"/>
            </w:tcMar>
            <w:vAlign w:val="center"/>
          </w:tcPr>
          <w:p w:rsidR="009F441B" w:rsidRDefault="002E74AA">
            <w:pPr>
              <w:spacing w:after="0"/>
            </w:pPr>
            <w:r>
              <w:rPr>
                <w:rFonts w:ascii="Times New Roman" w:hAnsi="Times New Roman"/>
                <w:color w:val="000000"/>
                <w:sz w:val="24"/>
              </w:rPr>
              <w:t>3.1</w:t>
            </w:r>
          </w:p>
        </w:tc>
        <w:tc>
          <w:tcPr>
            <w:tcW w:w="2640" w:type="dxa"/>
            <w:tcMar>
              <w:top w:w="50" w:type="dxa"/>
              <w:left w:w="100" w:type="dxa"/>
            </w:tcMar>
            <w:vAlign w:val="center"/>
          </w:tcPr>
          <w:p w:rsidR="009F441B" w:rsidRDefault="002E74AA">
            <w:pPr>
              <w:spacing w:after="0"/>
              <w:ind w:left="135"/>
            </w:pPr>
            <w:r>
              <w:rPr>
                <w:rFonts w:ascii="Times New Roman" w:hAnsi="Times New Roman"/>
                <w:color w:val="000000"/>
                <w:sz w:val="24"/>
              </w:rPr>
              <w:t>Химия и жизнь</w:t>
            </w:r>
          </w:p>
        </w:tc>
        <w:tc>
          <w:tcPr>
            <w:tcW w:w="10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9F441B" w:rsidRDefault="009F441B">
            <w:pPr>
              <w:spacing w:after="0"/>
              <w:ind w:left="135"/>
            </w:pPr>
          </w:p>
        </w:tc>
      </w:tr>
      <w:tr w:rsidR="009F441B">
        <w:trPr>
          <w:trHeight w:val="144"/>
          <w:tblCellSpacing w:w="20" w:type="nil"/>
        </w:trPr>
        <w:tc>
          <w:tcPr>
            <w:tcW w:w="0" w:type="auto"/>
            <w:gridSpan w:val="2"/>
            <w:tcMar>
              <w:top w:w="50" w:type="dxa"/>
              <w:left w:w="100" w:type="dxa"/>
            </w:tcMar>
            <w:vAlign w:val="center"/>
          </w:tcPr>
          <w:p w:rsidR="009F441B" w:rsidRDefault="002E74AA">
            <w:pPr>
              <w:spacing w:after="0"/>
              <w:ind w:left="135"/>
            </w:pPr>
            <w:r>
              <w:rPr>
                <w:rFonts w:ascii="Times New Roman" w:hAnsi="Times New Roman"/>
                <w:color w:val="000000"/>
                <w:sz w:val="24"/>
              </w:rPr>
              <w:lastRenderedPageBreak/>
              <w:t>Итогопоразделу</w:t>
            </w:r>
          </w:p>
        </w:tc>
        <w:tc>
          <w:tcPr>
            <w:tcW w:w="1589"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F441B" w:rsidRDefault="009F441B"/>
        </w:tc>
      </w:tr>
      <w:tr w:rsidR="009F441B">
        <w:trPr>
          <w:trHeight w:val="144"/>
          <w:tblCellSpacing w:w="20" w:type="nil"/>
        </w:trPr>
        <w:tc>
          <w:tcPr>
            <w:tcW w:w="0" w:type="auto"/>
            <w:gridSpan w:val="2"/>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34 </w:t>
            </w:r>
          </w:p>
        </w:tc>
        <w:tc>
          <w:tcPr>
            <w:tcW w:w="1738"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9F441B" w:rsidRDefault="009F441B"/>
        </w:tc>
      </w:tr>
    </w:tbl>
    <w:p w:rsidR="009F441B" w:rsidRPr="002E74AA" w:rsidRDefault="009F441B">
      <w:pPr>
        <w:rPr>
          <w:lang w:val="ru-RU"/>
        </w:rPr>
        <w:sectPr w:rsidR="009F441B" w:rsidRPr="002E74AA">
          <w:pgSz w:w="16383" w:h="11906" w:orient="landscape"/>
          <w:pgMar w:top="1134" w:right="850" w:bottom="1134" w:left="1701" w:header="720" w:footer="720" w:gutter="0"/>
          <w:cols w:space="720"/>
        </w:sectPr>
      </w:pPr>
    </w:p>
    <w:p w:rsidR="002E74AA" w:rsidRDefault="002E74AA" w:rsidP="002E74AA">
      <w:pPr>
        <w:spacing w:after="0"/>
        <w:jc w:val="center"/>
        <w:rPr>
          <w:rFonts w:ascii="Times New Roman" w:hAnsi="Times New Roman"/>
          <w:b/>
          <w:color w:val="000000"/>
          <w:sz w:val="28"/>
          <w:lang w:val="ru-RU"/>
        </w:rPr>
      </w:pPr>
      <w:bookmarkStart w:id="11" w:name="block-73900111"/>
      <w:bookmarkEnd w:id="10"/>
    </w:p>
    <w:p w:rsidR="002E74AA" w:rsidRDefault="002E74AA" w:rsidP="002E74AA">
      <w:pPr>
        <w:spacing w:after="0"/>
        <w:ind w:left="120"/>
        <w:jc w:val="center"/>
      </w:pPr>
      <w:r>
        <w:rPr>
          <w:rFonts w:ascii="Times New Roman" w:hAnsi="Times New Roman"/>
          <w:b/>
          <w:color w:val="000000"/>
          <w:sz w:val="28"/>
        </w:rPr>
        <w:t>ПОУРОЧНОЕ ПЛАНИРОВАНИЕ</w:t>
      </w:r>
    </w:p>
    <w:p w:rsidR="002E74AA" w:rsidRDefault="002E74AA" w:rsidP="002E74AA">
      <w:pPr>
        <w:spacing w:after="0"/>
        <w:rPr>
          <w:rFonts w:ascii="Times New Roman" w:hAnsi="Times New Roman"/>
          <w:b/>
          <w:color w:val="000000"/>
          <w:sz w:val="28"/>
          <w:lang w:val="ru-RU"/>
        </w:rPr>
      </w:pPr>
    </w:p>
    <w:p w:rsidR="002E74AA" w:rsidRDefault="002E74AA" w:rsidP="002E74AA">
      <w:pPr>
        <w:spacing w:after="0"/>
        <w:rPr>
          <w:rFonts w:ascii="Times New Roman" w:hAnsi="Times New Roman"/>
          <w:b/>
          <w:color w:val="000000"/>
          <w:sz w:val="28"/>
          <w:lang w:val="ru-RU"/>
        </w:rPr>
      </w:pPr>
    </w:p>
    <w:p w:rsidR="002E74AA" w:rsidRDefault="002E74AA" w:rsidP="002E74AA">
      <w:pPr>
        <w:spacing w:after="0"/>
        <w:rPr>
          <w:rFonts w:ascii="Times New Roman" w:hAnsi="Times New Roman"/>
          <w:b/>
          <w:color w:val="000000"/>
          <w:sz w:val="28"/>
          <w:lang w:val="ru-RU"/>
        </w:rPr>
      </w:pPr>
    </w:p>
    <w:p w:rsidR="009F441B" w:rsidRDefault="002E74AA" w:rsidP="002E74AA">
      <w:pPr>
        <w:spacing w:after="0"/>
      </w:pPr>
      <w:r>
        <w:rPr>
          <w:rFonts w:ascii="Times New Roman" w:hAnsi="Times New Roman"/>
          <w:b/>
          <w:color w:val="000000"/>
          <w:sz w:val="28"/>
        </w:rPr>
        <w:t>1</w:t>
      </w:r>
      <w:r>
        <w:rPr>
          <w:rFonts w:ascii="Times New Roman" w:hAnsi="Times New Roman"/>
          <w:b/>
          <w:color w:val="000000"/>
          <w:sz w:val="28"/>
          <w:lang w:val="ru-RU"/>
        </w:rPr>
        <w:t>0-11</w:t>
      </w:r>
      <w:r>
        <w:rPr>
          <w:rFonts w:ascii="Times New Roman" w:hAnsi="Times New Roman"/>
          <w:b/>
          <w:color w:val="000000"/>
          <w:sz w:val="28"/>
        </w:rPr>
        <w:t xml:space="preserve"> КЛАСС</w:t>
      </w:r>
      <w:r>
        <w:rPr>
          <w:rFonts w:ascii="Times New Roman" w:hAnsi="Times New Roman"/>
          <w:b/>
          <w:color w:val="000000"/>
          <w:sz w:val="28"/>
          <w:lang w:val="ru-RU"/>
        </w:rPr>
        <w:t>Ы</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49"/>
        <w:gridCol w:w="3309"/>
        <w:gridCol w:w="733"/>
        <w:gridCol w:w="1939"/>
        <w:gridCol w:w="1988"/>
        <w:gridCol w:w="1391"/>
        <w:gridCol w:w="4131"/>
      </w:tblGrid>
      <w:tr w:rsidR="009F441B">
        <w:trPr>
          <w:trHeight w:val="144"/>
          <w:tblCellSpacing w:w="20" w:type="nil"/>
        </w:trPr>
        <w:tc>
          <w:tcPr>
            <w:tcW w:w="366" w:type="dxa"/>
            <w:vMerge w:val="restart"/>
            <w:tcMar>
              <w:top w:w="50" w:type="dxa"/>
              <w:left w:w="100" w:type="dxa"/>
            </w:tcMar>
            <w:vAlign w:val="center"/>
          </w:tcPr>
          <w:p w:rsidR="009F441B" w:rsidRDefault="002E74AA">
            <w:pPr>
              <w:spacing w:after="0"/>
              <w:ind w:left="135"/>
            </w:pPr>
            <w:r>
              <w:rPr>
                <w:rFonts w:ascii="Times New Roman" w:hAnsi="Times New Roman"/>
                <w:b/>
                <w:color w:val="000000"/>
                <w:sz w:val="24"/>
              </w:rPr>
              <w:t xml:space="preserve">№ п/п </w:t>
            </w:r>
          </w:p>
          <w:p w:rsidR="009F441B" w:rsidRDefault="009F441B">
            <w:pPr>
              <w:spacing w:after="0"/>
              <w:ind w:left="135"/>
            </w:pPr>
          </w:p>
        </w:tc>
        <w:tc>
          <w:tcPr>
            <w:tcW w:w="3197" w:type="dxa"/>
            <w:vMerge w:val="restart"/>
            <w:tcMar>
              <w:top w:w="50" w:type="dxa"/>
              <w:left w:w="100" w:type="dxa"/>
            </w:tcMar>
            <w:vAlign w:val="center"/>
          </w:tcPr>
          <w:p w:rsidR="009F441B" w:rsidRDefault="002E74AA">
            <w:pPr>
              <w:spacing w:after="0"/>
              <w:ind w:left="135"/>
            </w:pPr>
            <w:r>
              <w:rPr>
                <w:rFonts w:ascii="Times New Roman" w:hAnsi="Times New Roman"/>
                <w:b/>
                <w:color w:val="000000"/>
                <w:sz w:val="24"/>
              </w:rPr>
              <w:t>Темаурока</w:t>
            </w:r>
          </w:p>
          <w:p w:rsidR="009F441B" w:rsidRDefault="009F441B">
            <w:pPr>
              <w:spacing w:after="0"/>
              <w:ind w:left="135"/>
            </w:pPr>
          </w:p>
        </w:tc>
        <w:tc>
          <w:tcPr>
            <w:tcW w:w="0" w:type="auto"/>
            <w:gridSpan w:val="3"/>
            <w:tcMar>
              <w:top w:w="50" w:type="dxa"/>
              <w:left w:w="100" w:type="dxa"/>
            </w:tcMar>
            <w:vAlign w:val="center"/>
          </w:tcPr>
          <w:p w:rsidR="009F441B" w:rsidRDefault="002E74AA">
            <w:pPr>
              <w:spacing w:after="0"/>
            </w:pPr>
            <w:r>
              <w:rPr>
                <w:rFonts w:ascii="Times New Roman" w:hAnsi="Times New Roman"/>
                <w:b/>
                <w:color w:val="000000"/>
                <w:sz w:val="24"/>
              </w:rPr>
              <w:t>Количествочасов</w:t>
            </w:r>
          </w:p>
        </w:tc>
        <w:tc>
          <w:tcPr>
            <w:tcW w:w="1236" w:type="dxa"/>
            <w:vMerge w:val="restart"/>
            <w:tcMar>
              <w:top w:w="50" w:type="dxa"/>
              <w:left w:w="100" w:type="dxa"/>
            </w:tcMar>
            <w:vAlign w:val="center"/>
          </w:tcPr>
          <w:p w:rsidR="009F441B" w:rsidRDefault="002E74AA">
            <w:pPr>
              <w:spacing w:after="0"/>
              <w:ind w:left="135"/>
            </w:pPr>
            <w:r>
              <w:rPr>
                <w:rFonts w:ascii="Times New Roman" w:hAnsi="Times New Roman"/>
                <w:b/>
                <w:color w:val="000000"/>
                <w:sz w:val="24"/>
              </w:rPr>
              <w:t>Датаизучения</w:t>
            </w:r>
          </w:p>
          <w:p w:rsidR="009F441B" w:rsidRDefault="009F441B">
            <w:pPr>
              <w:spacing w:after="0"/>
              <w:ind w:left="135"/>
            </w:pPr>
          </w:p>
        </w:tc>
        <w:tc>
          <w:tcPr>
            <w:tcW w:w="1954" w:type="dxa"/>
            <w:vMerge w:val="restart"/>
            <w:tcMar>
              <w:top w:w="50" w:type="dxa"/>
              <w:left w:w="100" w:type="dxa"/>
            </w:tcMar>
            <w:vAlign w:val="center"/>
          </w:tcPr>
          <w:p w:rsidR="009F441B" w:rsidRDefault="002E74AA">
            <w:pPr>
              <w:spacing w:after="0"/>
              <w:ind w:left="135"/>
            </w:pPr>
            <w:r>
              <w:rPr>
                <w:rFonts w:ascii="Times New Roman" w:hAnsi="Times New Roman"/>
                <w:b/>
                <w:color w:val="000000"/>
                <w:sz w:val="24"/>
              </w:rPr>
              <w:t>Электронныецифровыеобразовательныересурсы</w:t>
            </w:r>
          </w:p>
          <w:p w:rsidR="009F441B" w:rsidRDefault="009F441B">
            <w:pPr>
              <w:spacing w:after="0"/>
              <w:ind w:left="135"/>
            </w:pPr>
          </w:p>
        </w:tc>
      </w:tr>
      <w:tr w:rsidR="009F441B">
        <w:trPr>
          <w:trHeight w:val="144"/>
          <w:tblCellSpacing w:w="20" w:type="nil"/>
        </w:trPr>
        <w:tc>
          <w:tcPr>
            <w:tcW w:w="0" w:type="auto"/>
            <w:vMerge/>
            <w:tcBorders>
              <w:top w:val="nil"/>
            </w:tcBorders>
            <w:tcMar>
              <w:top w:w="50" w:type="dxa"/>
              <w:left w:w="100" w:type="dxa"/>
            </w:tcMar>
          </w:tcPr>
          <w:p w:rsidR="009F441B" w:rsidRDefault="009F441B"/>
        </w:tc>
        <w:tc>
          <w:tcPr>
            <w:tcW w:w="0" w:type="auto"/>
            <w:vMerge/>
            <w:tcBorders>
              <w:top w:val="nil"/>
            </w:tcBorders>
            <w:tcMar>
              <w:top w:w="50" w:type="dxa"/>
              <w:left w:w="100" w:type="dxa"/>
            </w:tcMar>
          </w:tcPr>
          <w:p w:rsidR="009F441B" w:rsidRDefault="009F441B"/>
        </w:tc>
        <w:tc>
          <w:tcPr>
            <w:tcW w:w="811" w:type="dxa"/>
            <w:tcMar>
              <w:top w:w="50" w:type="dxa"/>
              <w:left w:w="100" w:type="dxa"/>
            </w:tcMar>
            <w:vAlign w:val="center"/>
          </w:tcPr>
          <w:p w:rsidR="009F441B" w:rsidRDefault="002E74AA">
            <w:pPr>
              <w:spacing w:after="0"/>
              <w:ind w:left="135"/>
            </w:pPr>
            <w:r>
              <w:rPr>
                <w:rFonts w:ascii="Times New Roman" w:hAnsi="Times New Roman"/>
                <w:b/>
                <w:color w:val="000000"/>
                <w:sz w:val="24"/>
              </w:rPr>
              <w:t>Всего</w:t>
            </w:r>
          </w:p>
          <w:p w:rsidR="009F441B" w:rsidRDefault="009F441B">
            <w:pPr>
              <w:spacing w:after="0"/>
              <w:ind w:left="135"/>
            </w:pPr>
          </w:p>
        </w:tc>
        <w:tc>
          <w:tcPr>
            <w:tcW w:w="1505" w:type="dxa"/>
            <w:tcMar>
              <w:top w:w="50" w:type="dxa"/>
              <w:left w:w="100" w:type="dxa"/>
            </w:tcMar>
            <w:vAlign w:val="center"/>
          </w:tcPr>
          <w:p w:rsidR="009F441B" w:rsidRDefault="002E74AA">
            <w:pPr>
              <w:spacing w:after="0"/>
              <w:ind w:left="135"/>
            </w:pPr>
            <w:r>
              <w:rPr>
                <w:rFonts w:ascii="Times New Roman" w:hAnsi="Times New Roman"/>
                <w:b/>
                <w:color w:val="000000"/>
                <w:sz w:val="24"/>
              </w:rPr>
              <w:t>Контрольныеработы</w:t>
            </w:r>
          </w:p>
          <w:p w:rsidR="009F441B" w:rsidRDefault="009F441B">
            <w:pPr>
              <w:spacing w:after="0"/>
              <w:ind w:left="135"/>
            </w:pPr>
          </w:p>
        </w:tc>
        <w:tc>
          <w:tcPr>
            <w:tcW w:w="1606" w:type="dxa"/>
            <w:tcMar>
              <w:top w:w="50" w:type="dxa"/>
              <w:left w:w="100" w:type="dxa"/>
            </w:tcMar>
            <w:vAlign w:val="center"/>
          </w:tcPr>
          <w:p w:rsidR="009F441B" w:rsidRDefault="002E74AA">
            <w:pPr>
              <w:spacing w:after="0"/>
              <w:ind w:left="135"/>
            </w:pPr>
            <w:r>
              <w:rPr>
                <w:rFonts w:ascii="Times New Roman" w:hAnsi="Times New Roman"/>
                <w:b/>
                <w:color w:val="000000"/>
                <w:sz w:val="24"/>
              </w:rPr>
              <w:t>Практическиеработы</w:t>
            </w:r>
          </w:p>
          <w:p w:rsidR="009F441B" w:rsidRDefault="009F441B">
            <w:pPr>
              <w:spacing w:after="0"/>
              <w:ind w:left="135"/>
            </w:pPr>
          </w:p>
        </w:tc>
        <w:tc>
          <w:tcPr>
            <w:tcW w:w="0" w:type="auto"/>
            <w:vMerge/>
            <w:tcBorders>
              <w:top w:val="nil"/>
            </w:tcBorders>
            <w:tcMar>
              <w:top w:w="50" w:type="dxa"/>
              <w:left w:w="100" w:type="dxa"/>
            </w:tcMar>
          </w:tcPr>
          <w:p w:rsidR="009F441B" w:rsidRDefault="009F441B"/>
        </w:tc>
        <w:tc>
          <w:tcPr>
            <w:tcW w:w="0" w:type="auto"/>
            <w:vMerge/>
            <w:tcBorders>
              <w:top w:val="nil"/>
            </w:tcBorders>
            <w:tcMar>
              <w:top w:w="50" w:type="dxa"/>
              <w:left w:w="100" w:type="dxa"/>
            </w:tcMar>
          </w:tcPr>
          <w:p w:rsidR="009F441B" w:rsidRDefault="009F441B"/>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1</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Химический элемент. Атом. Электронная конфигурация атомов</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03.09.2025 </w:t>
            </w:r>
          </w:p>
        </w:tc>
        <w:tc>
          <w:tcPr>
            <w:tcW w:w="1954" w:type="dxa"/>
            <w:tcMar>
              <w:top w:w="50" w:type="dxa"/>
              <w:left w:w="100" w:type="dxa"/>
            </w:tcMar>
            <w:vAlign w:val="center"/>
          </w:tcPr>
          <w:p w:rsidR="009F441B" w:rsidRDefault="00AB70A1">
            <w:pPr>
              <w:spacing w:after="0"/>
              <w:ind w:left="135"/>
            </w:pPr>
            <w:hyperlink r:id="rId6">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2</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10.09.2025 </w:t>
            </w:r>
          </w:p>
        </w:tc>
        <w:tc>
          <w:tcPr>
            <w:tcW w:w="1954" w:type="dxa"/>
            <w:tcMar>
              <w:top w:w="50" w:type="dxa"/>
              <w:left w:w="100" w:type="dxa"/>
            </w:tcMar>
            <w:vAlign w:val="center"/>
          </w:tcPr>
          <w:p w:rsidR="009F441B" w:rsidRDefault="00AB70A1">
            <w:pPr>
              <w:spacing w:after="0"/>
              <w:ind w:left="135"/>
            </w:pPr>
            <w:hyperlink r:id="rId7">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3</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Свойства основных</w:t>
            </w:r>
            <w:proofErr w:type="gramStart"/>
            <w:r w:rsidRPr="002E74AA">
              <w:rPr>
                <w:rFonts w:ascii="Times New Roman" w:hAnsi="Times New Roman"/>
                <w:color w:val="000000"/>
                <w:sz w:val="24"/>
                <w:lang w:val="ru-RU"/>
              </w:rPr>
              <w:t xml:space="preserve"> ,</w:t>
            </w:r>
            <w:proofErr w:type="gramEnd"/>
            <w:r w:rsidRPr="002E74AA">
              <w:rPr>
                <w:rFonts w:ascii="Times New Roman" w:hAnsi="Times New Roman"/>
                <w:color w:val="000000"/>
                <w:sz w:val="24"/>
                <w:lang w:val="ru-RU"/>
              </w:rPr>
              <w:t xml:space="preserve"> кислотных и амфотерных оксидов.</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17.09.2025 </w:t>
            </w:r>
          </w:p>
        </w:tc>
        <w:tc>
          <w:tcPr>
            <w:tcW w:w="1954" w:type="dxa"/>
            <w:tcMar>
              <w:top w:w="50" w:type="dxa"/>
              <w:left w:w="100" w:type="dxa"/>
            </w:tcMar>
            <w:vAlign w:val="center"/>
          </w:tcPr>
          <w:p w:rsidR="009F441B" w:rsidRDefault="00AB70A1">
            <w:pPr>
              <w:spacing w:after="0"/>
              <w:ind w:left="135"/>
            </w:pPr>
            <w:hyperlink r:id="rId8">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4</w:t>
            </w:r>
          </w:p>
        </w:tc>
        <w:tc>
          <w:tcPr>
            <w:tcW w:w="3197" w:type="dxa"/>
            <w:tcMar>
              <w:top w:w="50" w:type="dxa"/>
              <w:left w:w="100" w:type="dxa"/>
            </w:tcMar>
            <w:vAlign w:val="center"/>
          </w:tcPr>
          <w:p w:rsidR="009F441B" w:rsidRDefault="002E74AA">
            <w:pPr>
              <w:spacing w:after="0"/>
              <w:ind w:left="135"/>
            </w:pPr>
            <w:r>
              <w:rPr>
                <w:rFonts w:ascii="Times New Roman" w:hAnsi="Times New Roman"/>
                <w:color w:val="000000"/>
                <w:sz w:val="24"/>
              </w:rPr>
              <w:t>Свойстваоснований.</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24.09.2025 </w:t>
            </w:r>
          </w:p>
        </w:tc>
        <w:tc>
          <w:tcPr>
            <w:tcW w:w="1954" w:type="dxa"/>
            <w:tcMar>
              <w:top w:w="50" w:type="dxa"/>
              <w:left w:w="100" w:type="dxa"/>
            </w:tcMar>
            <w:vAlign w:val="center"/>
          </w:tcPr>
          <w:p w:rsidR="009F441B" w:rsidRDefault="00AB70A1">
            <w:pPr>
              <w:spacing w:after="0"/>
              <w:ind w:left="135"/>
            </w:pPr>
            <w:hyperlink r:id="rId9">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5</w:t>
            </w:r>
          </w:p>
        </w:tc>
        <w:tc>
          <w:tcPr>
            <w:tcW w:w="3197" w:type="dxa"/>
            <w:tcMar>
              <w:top w:w="50" w:type="dxa"/>
              <w:left w:w="100" w:type="dxa"/>
            </w:tcMar>
            <w:vAlign w:val="center"/>
          </w:tcPr>
          <w:p w:rsidR="009F441B" w:rsidRDefault="002E74AA">
            <w:pPr>
              <w:spacing w:after="0"/>
              <w:ind w:left="135"/>
            </w:pPr>
            <w:r>
              <w:rPr>
                <w:rFonts w:ascii="Times New Roman" w:hAnsi="Times New Roman"/>
                <w:color w:val="000000"/>
                <w:sz w:val="24"/>
              </w:rPr>
              <w:t>Свойствакислот.</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01.10.202</w:t>
            </w:r>
            <w:r>
              <w:rPr>
                <w:rFonts w:ascii="Times New Roman" w:hAnsi="Times New Roman"/>
                <w:color w:val="000000"/>
                <w:sz w:val="24"/>
              </w:rPr>
              <w:lastRenderedPageBreak/>
              <w:t xml:space="preserve">5 </w:t>
            </w:r>
          </w:p>
        </w:tc>
        <w:tc>
          <w:tcPr>
            <w:tcW w:w="1954" w:type="dxa"/>
            <w:tcMar>
              <w:top w:w="50" w:type="dxa"/>
              <w:left w:w="100" w:type="dxa"/>
            </w:tcMar>
            <w:vAlign w:val="center"/>
          </w:tcPr>
          <w:p w:rsidR="009F441B" w:rsidRDefault="009F441B">
            <w:pPr>
              <w:spacing w:after="0"/>
              <w:ind w:left="135"/>
            </w:pPr>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lastRenderedPageBreak/>
              <w:t>6</w:t>
            </w:r>
          </w:p>
        </w:tc>
        <w:tc>
          <w:tcPr>
            <w:tcW w:w="3197" w:type="dxa"/>
            <w:tcMar>
              <w:top w:w="50" w:type="dxa"/>
              <w:left w:w="100" w:type="dxa"/>
            </w:tcMar>
            <w:vAlign w:val="center"/>
          </w:tcPr>
          <w:p w:rsidR="009F441B" w:rsidRDefault="002E74AA">
            <w:pPr>
              <w:spacing w:after="0"/>
              <w:ind w:left="135"/>
            </w:pPr>
            <w:r>
              <w:rPr>
                <w:rFonts w:ascii="Times New Roman" w:hAnsi="Times New Roman"/>
                <w:color w:val="000000"/>
                <w:sz w:val="24"/>
              </w:rPr>
              <w:t>Свойстваамфотерныхгидроксидов.</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08.10.2025 </w:t>
            </w:r>
          </w:p>
        </w:tc>
        <w:tc>
          <w:tcPr>
            <w:tcW w:w="1954" w:type="dxa"/>
            <w:tcMar>
              <w:top w:w="50" w:type="dxa"/>
              <w:left w:w="100" w:type="dxa"/>
            </w:tcMar>
            <w:vAlign w:val="center"/>
          </w:tcPr>
          <w:p w:rsidR="009F441B" w:rsidRDefault="00AB70A1">
            <w:pPr>
              <w:spacing w:after="0"/>
              <w:ind w:left="135"/>
            </w:pPr>
            <w:hyperlink r:id="rId10">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7</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Соли: классификация, способы получения средних солей, свойства средних солей.</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15.10.2025 </w:t>
            </w:r>
          </w:p>
        </w:tc>
        <w:tc>
          <w:tcPr>
            <w:tcW w:w="1954" w:type="dxa"/>
            <w:tcMar>
              <w:top w:w="50" w:type="dxa"/>
              <w:left w:w="100" w:type="dxa"/>
            </w:tcMar>
            <w:vAlign w:val="center"/>
          </w:tcPr>
          <w:p w:rsidR="009F441B" w:rsidRDefault="009F441B">
            <w:pPr>
              <w:spacing w:after="0"/>
              <w:ind w:left="135"/>
            </w:pPr>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8</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Способы превращения различных типов солей друг в друга. Генетическая связь между классами неорганических веществ.</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22.10.2025 </w:t>
            </w:r>
          </w:p>
        </w:tc>
        <w:tc>
          <w:tcPr>
            <w:tcW w:w="1954" w:type="dxa"/>
            <w:tcMar>
              <w:top w:w="50" w:type="dxa"/>
              <w:left w:w="100" w:type="dxa"/>
            </w:tcMar>
            <w:vAlign w:val="center"/>
          </w:tcPr>
          <w:p w:rsidR="009F441B" w:rsidRDefault="00AB70A1">
            <w:pPr>
              <w:spacing w:after="0"/>
              <w:ind w:left="135"/>
            </w:pPr>
            <w:hyperlink r:id="rId11">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9</w:t>
            </w:r>
          </w:p>
        </w:tc>
        <w:tc>
          <w:tcPr>
            <w:tcW w:w="3197" w:type="dxa"/>
            <w:tcMar>
              <w:top w:w="50" w:type="dxa"/>
              <w:left w:w="100" w:type="dxa"/>
            </w:tcMar>
            <w:vAlign w:val="center"/>
          </w:tcPr>
          <w:p w:rsidR="009F441B" w:rsidRDefault="002E74AA">
            <w:pPr>
              <w:spacing w:after="0"/>
              <w:ind w:left="135"/>
            </w:pPr>
            <w:r>
              <w:rPr>
                <w:rFonts w:ascii="Times New Roman" w:hAnsi="Times New Roman"/>
                <w:color w:val="000000"/>
                <w:sz w:val="24"/>
              </w:rPr>
              <w:t>Гидролизсолей. Практическаяработа.</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05.11.2025 </w:t>
            </w:r>
          </w:p>
        </w:tc>
        <w:tc>
          <w:tcPr>
            <w:tcW w:w="1954" w:type="dxa"/>
            <w:tcMar>
              <w:top w:w="50" w:type="dxa"/>
              <w:left w:w="100" w:type="dxa"/>
            </w:tcMar>
            <w:vAlign w:val="center"/>
          </w:tcPr>
          <w:p w:rsidR="009F441B" w:rsidRDefault="00AB70A1">
            <w:pPr>
              <w:spacing w:after="0"/>
              <w:ind w:left="135"/>
            </w:pPr>
            <w:hyperlink r:id="rId12">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10</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Гидролиз солей. Реакции взаимного усиления гидролиза.</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12.11.2025 </w:t>
            </w:r>
          </w:p>
        </w:tc>
        <w:tc>
          <w:tcPr>
            <w:tcW w:w="1954" w:type="dxa"/>
            <w:tcMar>
              <w:top w:w="50" w:type="dxa"/>
              <w:left w:w="100" w:type="dxa"/>
            </w:tcMar>
            <w:vAlign w:val="center"/>
          </w:tcPr>
          <w:p w:rsidR="009F441B" w:rsidRDefault="00AB70A1">
            <w:pPr>
              <w:spacing w:after="0"/>
              <w:ind w:left="135"/>
            </w:pPr>
            <w:hyperlink r:id="rId13">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11</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19.11.2025 </w:t>
            </w:r>
          </w:p>
        </w:tc>
        <w:tc>
          <w:tcPr>
            <w:tcW w:w="1954" w:type="dxa"/>
            <w:tcMar>
              <w:top w:w="50" w:type="dxa"/>
              <w:left w:w="100" w:type="dxa"/>
            </w:tcMar>
            <w:vAlign w:val="center"/>
          </w:tcPr>
          <w:p w:rsidR="009F441B" w:rsidRDefault="009F441B">
            <w:pPr>
              <w:spacing w:after="0"/>
              <w:ind w:left="135"/>
            </w:pPr>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12</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Скорость реакции. Обратимые реакции. Химическое равновесие</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26.11.2025 </w:t>
            </w:r>
          </w:p>
        </w:tc>
        <w:tc>
          <w:tcPr>
            <w:tcW w:w="1954" w:type="dxa"/>
            <w:tcMar>
              <w:top w:w="50" w:type="dxa"/>
              <w:left w:w="100" w:type="dxa"/>
            </w:tcMar>
            <w:vAlign w:val="center"/>
          </w:tcPr>
          <w:p w:rsidR="009F441B" w:rsidRDefault="00AB70A1">
            <w:pPr>
              <w:spacing w:after="0"/>
              <w:ind w:left="135"/>
            </w:pPr>
            <w:hyperlink r:id="rId14">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13</w:t>
            </w:r>
          </w:p>
        </w:tc>
        <w:tc>
          <w:tcPr>
            <w:tcW w:w="3197" w:type="dxa"/>
            <w:tcMar>
              <w:top w:w="50" w:type="dxa"/>
              <w:left w:w="100" w:type="dxa"/>
            </w:tcMar>
            <w:vAlign w:val="center"/>
          </w:tcPr>
          <w:p w:rsidR="009F441B" w:rsidRDefault="002E74AA">
            <w:pPr>
              <w:spacing w:after="0"/>
              <w:ind w:left="135"/>
            </w:pPr>
            <w:r>
              <w:rPr>
                <w:rFonts w:ascii="Times New Roman" w:hAnsi="Times New Roman"/>
                <w:color w:val="000000"/>
                <w:sz w:val="24"/>
              </w:rPr>
              <w:t>Классификацияокислительно-</w:t>
            </w:r>
            <w:r>
              <w:rPr>
                <w:rFonts w:ascii="Times New Roman" w:hAnsi="Times New Roman"/>
                <w:color w:val="000000"/>
                <w:sz w:val="24"/>
              </w:rPr>
              <w:lastRenderedPageBreak/>
              <w:t>восстановительныхреакций.</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lastRenderedPageBreak/>
              <w:t xml:space="preserve"> 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03.12.202</w:t>
            </w:r>
            <w:r>
              <w:rPr>
                <w:rFonts w:ascii="Times New Roman" w:hAnsi="Times New Roman"/>
                <w:color w:val="000000"/>
                <w:sz w:val="24"/>
              </w:rPr>
              <w:lastRenderedPageBreak/>
              <w:t xml:space="preserve">5 </w:t>
            </w:r>
          </w:p>
        </w:tc>
        <w:tc>
          <w:tcPr>
            <w:tcW w:w="1954" w:type="dxa"/>
            <w:tcMar>
              <w:top w:w="50" w:type="dxa"/>
              <w:left w:w="100" w:type="dxa"/>
            </w:tcMar>
            <w:vAlign w:val="center"/>
          </w:tcPr>
          <w:p w:rsidR="009F441B" w:rsidRDefault="00AB70A1">
            <w:pPr>
              <w:spacing w:after="0"/>
              <w:ind w:left="135"/>
            </w:pPr>
            <w:hyperlink r:id="rId15">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lastRenderedPageBreak/>
              <w:t>14</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Контрольная работа по разделу «Теоретические основы химии»</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10.12.2025 </w:t>
            </w:r>
          </w:p>
        </w:tc>
        <w:tc>
          <w:tcPr>
            <w:tcW w:w="1954" w:type="dxa"/>
            <w:tcMar>
              <w:top w:w="50" w:type="dxa"/>
              <w:left w:w="100" w:type="dxa"/>
            </w:tcMar>
            <w:vAlign w:val="center"/>
          </w:tcPr>
          <w:p w:rsidR="009F441B" w:rsidRDefault="00AB70A1">
            <w:pPr>
              <w:spacing w:after="0"/>
              <w:ind w:left="135"/>
            </w:pPr>
            <w:hyperlink r:id="rId16">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15</w:t>
            </w:r>
          </w:p>
        </w:tc>
        <w:tc>
          <w:tcPr>
            <w:tcW w:w="3197" w:type="dxa"/>
            <w:tcMar>
              <w:top w:w="50" w:type="dxa"/>
              <w:left w:w="100" w:type="dxa"/>
            </w:tcMar>
            <w:vAlign w:val="center"/>
          </w:tcPr>
          <w:p w:rsidR="009F441B" w:rsidRDefault="002E74AA">
            <w:pPr>
              <w:spacing w:after="0"/>
              <w:ind w:left="135"/>
            </w:pPr>
            <w:r w:rsidRPr="002E74AA">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r>
              <w:rPr>
                <w:rFonts w:ascii="Times New Roman" w:hAnsi="Times New Roman"/>
                <w:color w:val="000000"/>
                <w:sz w:val="24"/>
              </w:rPr>
              <w:t>Общиефизическиесвойстваметаллов</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17.12.2025 </w:t>
            </w:r>
          </w:p>
        </w:tc>
        <w:tc>
          <w:tcPr>
            <w:tcW w:w="1954" w:type="dxa"/>
            <w:tcMar>
              <w:top w:w="50" w:type="dxa"/>
              <w:left w:w="100" w:type="dxa"/>
            </w:tcMar>
            <w:vAlign w:val="center"/>
          </w:tcPr>
          <w:p w:rsidR="009F441B" w:rsidRDefault="00AB70A1">
            <w:pPr>
              <w:spacing w:after="0"/>
              <w:ind w:left="135"/>
            </w:pPr>
            <w:hyperlink r:id="rId17">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16</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 xml:space="preserve">Общая характеристика металлов </w:t>
            </w:r>
            <w:r>
              <w:rPr>
                <w:rFonts w:ascii="Times New Roman" w:hAnsi="Times New Roman"/>
                <w:color w:val="000000"/>
                <w:sz w:val="24"/>
              </w:rPr>
              <w:t>I</w:t>
            </w:r>
            <w:proofErr w:type="gramStart"/>
            <w:r w:rsidRPr="002E74AA">
              <w:rPr>
                <w:rFonts w:ascii="Times New Roman" w:hAnsi="Times New Roman"/>
                <w:color w:val="000000"/>
                <w:sz w:val="24"/>
                <w:lang w:val="ru-RU"/>
              </w:rPr>
              <w:t>А</w:t>
            </w:r>
            <w:proofErr w:type="gramEnd"/>
            <w:r w:rsidRPr="002E74AA">
              <w:rPr>
                <w:rFonts w:ascii="Times New Roman" w:hAnsi="Times New Roman"/>
                <w:color w:val="000000"/>
                <w:sz w:val="24"/>
                <w:lang w:val="ru-RU"/>
              </w:rPr>
              <w:t>–</w:t>
            </w:r>
            <w:r>
              <w:rPr>
                <w:rFonts w:ascii="Times New Roman" w:hAnsi="Times New Roman"/>
                <w:color w:val="000000"/>
                <w:sz w:val="24"/>
              </w:rPr>
              <w:t>III</w:t>
            </w:r>
            <w:r w:rsidRPr="002E74AA">
              <w:rPr>
                <w:rFonts w:ascii="Times New Roman" w:hAnsi="Times New Roman"/>
                <w:color w:val="000000"/>
                <w:sz w:val="24"/>
                <w:lang w:val="ru-RU"/>
              </w:rPr>
              <w:t>А групп в связи с их положением в Периодической системе химических элементов Д.И. Менделеева и особенностями строения их атомов.</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24.12.2025 </w:t>
            </w:r>
          </w:p>
        </w:tc>
        <w:tc>
          <w:tcPr>
            <w:tcW w:w="1954" w:type="dxa"/>
            <w:tcMar>
              <w:top w:w="50" w:type="dxa"/>
              <w:left w:w="100" w:type="dxa"/>
            </w:tcMar>
            <w:vAlign w:val="center"/>
          </w:tcPr>
          <w:p w:rsidR="009F441B" w:rsidRDefault="00AB70A1">
            <w:pPr>
              <w:spacing w:after="0"/>
              <w:ind w:left="135"/>
            </w:pPr>
            <w:hyperlink r:id="rId18">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17</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Характеристика переходных элементов – меди, цинка, хрома, железа – по их положению в Периодической системе химических элементов Д.И. Менделеева и особенностям строения их атомов.</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14.01.2026 </w:t>
            </w:r>
          </w:p>
        </w:tc>
        <w:tc>
          <w:tcPr>
            <w:tcW w:w="1954" w:type="dxa"/>
            <w:tcMar>
              <w:top w:w="50" w:type="dxa"/>
              <w:left w:w="100" w:type="dxa"/>
            </w:tcMar>
            <w:vAlign w:val="center"/>
          </w:tcPr>
          <w:p w:rsidR="009F441B" w:rsidRDefault="00AB70A1">
            <w:pPr>
              <w:spacing w:after="0"/>
              <w:ind w:left="135"/>
            </w:pPr>
            <w:hyperlink r:id="rId19">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18</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 xml:space="preserve">Практическая работа № 2. "Решение </w:t>
            </w:r>
            <w:r w:rsidRPr="002E74AA">
              <w:rPr>
                <w:rFonts w:ascii="Times New Roman" w:hAnsi="Times New Roman"/>
                <w:color w:val="000000"/>
                <w:sz w:val="24"/>
                <w:lang w:val="ru-RU"/>
              </w:rPr>
              <w:lastRenderedPageBreak/>
              <w:t>экспериментальных задач по теме «Металлы»"</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lastRenderedPageBreak/>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21.01.202</w:t>
            </w:r>
            <w:r>
              <w:rPr>
                <w:rFonts w:ascii="Times New Roman" w:hAnsi="Times New Roman"/>
                <w:color w:val="000000"/>
                <w:sz w:val="24"/>
              </w:rPr>
              <w:lastRenderedPageBreak/>
              <w:t xml:space="preserve">6 </w:t>
            </w:r>
          </w:p>
        </w:tc>
        <w:tc>
          <w:tcPr>
            <w:tcW w:w="1954" w:type="dxa"/>
            <w:tcMar>
              <w:top w:w="50" w:type="dxa"/>
              <w:left w:w="100" w:type="dxa"/>
            </w:tcMar>
            <w:vAlign w:val="center"/>
          </w:tcPr>
          <w:p w:rsidR="009F441B" w:rsidRDefault="00AB70A1">
            <w:pPr>
              <w:spacing w:after="0"/>
              <w:ind w:left="135"/>
            </w:pPr>
            <w:hyperlink r:id="rId20">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lastRenderedPageBreak/>
              <w:t>19</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28.01.2026 </w:t>
            </w:r>
          </w:p>
        </w:tc>
        <w:tc>
          <w:tcPr>
            <w:tcW w:w="1954" w:type="dxa"/>
            <w:tcMar>
              <w:top w:w="50" w:type="dxa"/>
              <w:left w:w="100" w:type="dxa"/>
            </w:tcMar>
            <w:vAlign w:val="center"/>
          </w:tcPr>
          <w:p w:rsidR="009F441B" w:rsidRDefault="009F441B">
            <w:pPr>
              <w:spacing w:after="0"/>
              <w:ind w:left="135"/>
            </w:pPr>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20</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 xml:space="preserve">Общая характеристика неметаллов </w:t>
            </w:r>
            <w:r>
              <w:rPr>
                <w:rFonts w:ascii="Times New Roman" w:hAnsi="Times New Roman"/>
                <w:color w:val="000000"/>
                <w:sz w:val="24"/>
              </w:rPr>
              <w:t>IV</w:t>
            </w:r>
            <w:proofErr w:type="gramStart"/>
            <w:r w:rsidRPr="002E74AA">
              <w:rPr>
                <w:rFonts w:ascii="Times New Roman" w:hAnsi="Times New Roman"/>
                <w:color w:val="000000"/>
                <w:sz w:val="24"/>
                <w:lang w:val="ru-RU"/>
              </w:rPr>
              <w:t>А</w:t>
            </w:r>
            <w:proofErr w:type="gramEnd"/>
            <w:r w:rsidRPr="002E74AA">
              <w:rPr>
                <w:rFonts w:ascii="Times New Roman" w:hAnsi="Times New Roman"/>
                <w:color w:val="000000"/>
                <w:sz w:val="24"/>
                <w:lang w:val="ru-RU"/>
              </w:rPr>
              <w:t>–</w:t>
            </w:r>
            <w:r>
              <w:rPr>
                <w:rFonts w:ascii="Times New Roman" w:hAnsi="Times New Roman"/>
                <w:color w:val="000000"/>
                <w:sz w:val="24"/>
              </w:rPr>
              <w:t>VII</w:t>
            </w:r>
            <w:r w:rsidRPr="002E74AA">
              <w:rPr>
                <w:rFonts w:ascii="Times New Roman" w:hAnsi="Times New Roman"/>
                <w:color w:val="000000"/>
                <w:sz w:val="24"/>
                <w:lang w:val="ru-RU"/>
              </w:rPr>
              <w:t>А групп в связи с их положением в Периодической системе химических элементов Д.И. Менделеева и особенностями строения их атомов.</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04.02.2026 </w:t>
            </w:r>
          </w:p>
        </w:tc>
        <w:tc>
          <w:tcPr>
            <w:tcW w:w="1954" w:type="dxa"/>
            <w:tcMar>
              <w:top w:w="50" w:type="dxa"/>
              <w:left w:w="100" w:type="dxa"/>
            </w:tcMar>
            <w:vAlign w:val="center"/>
          </w:tcPr>
          <w:p w:rsidR="009F441B" w:rsidRDefault="00AB70A1">
            <w:pPr>
              <w:spacing w:after="0"/>
              <w:ind w:left="135"/>
            </w:pPr>
            <w:hyperlink r:id="rId21">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21</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Ковалентная химическая связь. Характеристики ковалентной связи (полярность и энергия связи).</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11.02.2026 </w:t>
            </w:r>
          </w:p>
        </w:tc>
        <w:tc>
          <w:tcPr>
            <w:tcW w:w="1954" w:type="dxa"/>
            <w:tcMar>
              <w:top w:w="50" w:type="dxa"/>
              <w:left w:w="100" w:type="dxa"/>
            </w:tcMar>
            <w:vAlign w:val="center"/>
          </w:tcPr>
          <w:p w:rsidR="009F441B" w:rsidRDefault="00AB70A1">
            <w:pPr>
              <w:spacing w:after="0"/>
              <w:ind w:left="135"/>
            </w:pPr>
            <w:hyperlink r:id="rId22">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22</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Ионная связь. Металлическая связь. Водородная связь.</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18.02.2026 </w:t>
            </w:r>
          </w:p>
        </w:tc>
        <w:tc>
          <w:tcPr>
            <w:tcW w:w="1954" w:type="dxa"/>
            <w:tcMar>
              <w:top w:w="50" w:type="dxa"/>
              <w:left w:w="100" w:type="dxa"/>
            </w:tcMar>
            <w:vAlign w:val="center"/>
          </w:tcPr>
          <w:p w:rsidR="009F441B" w:rsidRDefault="00AB70A1">
            <w:pPr>
              <w:spacing w:after="0"/>
              <w:ind w:left="135"/>
            </w:pPr>
            <w:hyperlink r:id="rId23">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23</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Вещества молекулярного и немолекулярного строения</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25.02.2026 </w:t>
            </w:r>
          </w:p>
        </w:tc>
        <w:tc>
          <w:tcPr>
            <w:tcW w:w="1954" w:type="dxa"/>
            <w:tcMar>
              <w:top w:w="50" w:type="dxa"/>
              <w:left w:w="100" w:type="dxa"/>
            </w:tcMar>
            <w:vAlign w:val="center"/>
          </w:tcPr>
          <w:p w:rsidR="009F441B" w:rsidRDefault="00AB70A1">
            <w:pPr>
              <w:spacing w:after="0"/>
              <w:ind w:left="135"/>
            </w:pPr>
            <w:hyperlink r:id="rId24">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24</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 xml:space="preserve">Тип кристаллической решетки. Зависимость свойств веществ от их </w:t>
            </w:r>
            <w:r w:rsidRPr="002E74AA">
              <w:rPr>
                <w:rFonts w:ascii="Times New Roman" w:hAnsi="Times New Roman"/>
                <w:color w:val="000000"/>
                <w:sz w:val="24"/>
                <w:lang w:val="ru-RU"/>
              </w:rPr>
              <w:lastRenderedPageBreak/>
              <w:t>состава и строения.</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lastRenderedPageBreak/>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04.03.2026 </w:t>
            </w:r>
          </w:p>
        </w:tc>
        <w:tc>
          <w:tcPr>
            <w:tcW w:w="1954" w:type="dxa"/>
            <w:tcMar>
              <w:top w:w="50" w:type="dxa"/>
              <w:left w:w="100" w:type="dxa"/>
            </w:tcMar>
            <w:vAlign w:val="center"/>
          </w:tcPr>
          <w:p w:rsidR="009F441B" w:rsidRDefault="00AB70A1">
            <w:pPr>
              <w:spacing w:after="0"/>
              <w:ind w:left="135"/>
            </w:pPr>
            <w:hyperlink r:id="rId25">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lastRenderedPageBreak/>
              <w:t>25</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Применение важнейших неметаллов и их соединений.</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11.03.2026 </w:t>
            </w:r>
          </w:p>
        </w:tc>
        <w:tc>
          <w:tcPr>
            <w:tcW w:w="1954" w:type="dxa"/>
            <w:tcMar>
              <w:top w:w="50" w:type="dxa"/>
              <w:left w:w="100" w:type="dxa"/>
            </w:tcMar>
            <w:vAlign w:val="center"/>
          </w:tcPr>
          <w:p w:rsidR="009F441B" w:rsidRDefault="00AB70A1">
            <w:pPr>
              <w:spacing w:after="0"/>
              <w:ind w:left="135"/>
            </w:pPr>
            <w:hyperlink r:id="rId26">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26</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1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18.03.2026 </w:t>
            </w:r>
          </w:p>
        </w:tc>
        <w:tc>
          <w:tcPr>
            <w:tcW w:w="1954" w:type="dxa"/>
            <w:tcMar>
              <w:top w:w="50" w:type="dxa"/>
              <w:left w:w="100" w:type="dxa"/>
            </w:tcMar>
            <w:vAlign w:val="center"/>
          </w:tcPr>
          <w:p w:rsidR="009F441B" w:rsidRDefault="00AB70A1">
            <w:pPr>
              <w:spacing w:after="0"/>
              <w:ind w:left="135"/>
            </w:pPr>
            <w:hyperlink r:id="rId27">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27</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Классификация неорганических веществ. Номенклатура неорганических веществ (тривиальная и международная).</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01.04.2026 </w:t>
            </w:r>
          </w:p>
        </w:tc>
        <w:tc>
          <w:tcPr>
            <w:tcW w:w="1954" w:type="dxa"/>
            <w:tcMar>
              <w:top w:w="50" w:type="dxa"/>
              <w:left w:w="100" w:type="dxa"/>
            </w:tcMar>
            <w:vAlign w:val="center"/>
          </w:tcPr>
          <w:p w:rsidR="009F441B" w:rsidRDefault="00AB70A1">
            <w:pPr>
              <w:spacing w:after="0"/>
              <w:ind w:left="135"/>
            </w:pPr>
            <w:hyperlink r:id="rId28">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28</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Контрольная работа по темам «Металлы» и «Неметаллы»</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1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08.04.2026 </w:t>
            </w:r>
          </w:p>
        </w:tc>
        <w:tc>
          <w:tcPr>
            <w:tcW w:w="1954" w:type="dxa"/>
            <w:tcMar>
              <w:top w:w="50" w:type="dxa"/>
              <w:left w:w="100" w:type="dxa"/>
            </w:tcMar>
            <w:vAlign w:val="center"/>
          </w:tcPr>
          <w:p w:rsidR="009F441B" w:rsidRDefault="009F441B">
            <w:pPr>
              <w:spacing w:after="0"/>
              <w:ind w:left="135"/>
            </w:pPr>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29</w:t>
            </w:r>
          </w:p>
        </w:tc>
        <w:tc>
          <w:tcPr>
            <w:tcW w:w="3197" w:type="dxa"/>
            <w:tcMar>
              <w:top w:w="50" w:type="dxa"/>
              <w:left w:w="100" w:type="dxa"/>
            </w:tcMar>
            <w:vAlign w:val="center"/>
          </w:tcPr>
          <w:p w:rsidR="009F441B" w:rsidRDefault="002E74AA">
            <w:pPr>
              <w:spacing w:after="0"/>
              <w:ind w:left="135"/>
            </w:pPr>
            <w:r>
              <w:rPr>
                <w:rFonts w:ascii="Times New Roman" w:hAnsi="Times New Roman"/>
                <w:color w:val="000000"/>
                <w:sz w:val="24"/>
              </w:rPr>
              <w:t>Неорганические и органическиекислоты.</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15.04.2026 </w:t>
            </w:r>
          </w:p>
        </w:tc>
        <w:tc>
          <w:tcPr>
            <w:tcW w:w="1954" w:type="dxa"/>
            <w:tcMar>
              <w:top w:w="50" w:type="dxa"/>
              <w:left w:w="100" w:type="dxa"/>
            </w:tcMar>
            <w:vAlign w:val="center"/>
          </w:tcPr>
          <w:p w:rsidR="009F441B" w:rsidRDefault="00AB70A1">
            <w:pPr>
              <w:spacing w:after="0"/>
              <w:ind w:left="135"/>
            </w:pPr>
            <w:hyperlink r:id="rId29">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30</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Амфотерные неорганические и органические соединения. Генетическая связь неорганических и органических веществ</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22.04.2026 </w:t>
            </w:r>
          </w:p>
        </w:tc>
        <w:tc>
          <w:tcPr>
            <w:tcW w:w="1954" w:type="dxa"/>
            <w:tcMar>
              <w:top w:w="50" w:type="dxa"/>
              <w:left w:w="100" w:type="dxa"/>
            </w:tcMar>
            <w:vAlign w:val="center"/>
          </w:tcPr>
          <w:p w:rsidR="009F441B" w:rsidRDefault="00AB70A1">
            <w:pPr>
              <w:spacing w:after="0"/>
              <w:ind w:left="135"/>
            </w:pPr>
            <w:hyperlink r:id="rId30">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31</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 xml:space="preserve">Характерные химические </w:t>
            </w:r>
            <w:r w:rsidRPr="002E74AA">
              <w:rPr>
                <w:rFonts w:ascii="Times New Roman" w:hAnsi="Times New Roman"/>
                <w:color w:val="000000"/>
                <w:sz w:val="24"/>
                <w:lang w:val="ru-RU"/>
              </w:rPr>
              <w:lastRenderedPageBreak/>
              <w:t xml:space="preserve">свойства оксидов: </w:t>
            </w:r>
            <w:proofErr w:type="spellStart"/>
            <w:r w:rsidRPr="002E74AA">
              <w:rPr>
                <w:rFonts w:ascii="Times New Roman" w:hAnsi="Times New Roman"/>
                <w:color w:val="000000"/>
                <w:sz w:val="24"/>
                <w:lang w:val="ru-RU"/>
              </w:rPr>
              <w:t>оснóвных</w:t>
            </w:r>
            <w:proofErr w:type="spellEnd"/>
            <w:r w:rsidRPr="002E74AA">
              <w:rPr>
                <w:rFonts w:ascii="Times New Roman" w:hAnsi="Times New Roman"/>
                <w:color w:val="000000"/>
                <w:sz w:val="24"/>
                <w:lang w:val="ru-RU"/>
              </w:rPr>
              <w:t xml:space="preserve">, </w:t>
            </w:r>
            <w:proofErr w:type="spellStart"/>
            <w:r w:rsidRPr="002E74AA">
              <w:rPr>
                <w:rFonts w:ascii="Times New Roman" w:hAnsi="Times New Roman"/>
                <w:color w:val="000000"/>
                <w:sz w:val="24"/>
                <w:lang w:val="ru-RU"/>
              </w:rPr>
              <w:t>амфотерных</w:t>
            </w:r>
            <w:proofErr w:type="spellEnd"/>
            <w:r w:rsidRPr="002E74AA">
              <w:rPr>
                <w:rFonts w:ascii="Times New Roman" w:hAnsi="Times New Roman"/>
                <w:color w:val="000000"/>
                <w:sz w:val="24"/>
                <w:lang w:val="ru-RU"/>
              </w:rPr>
              <w:t>, кислотных.</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lastRenderedPageBreak/>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29.04.2026 </w:t>
            </w:r>
          </w:p>
        </w:tc>
        <w:tc>
          <w:tcPr>
            <w:tcW w:w="1954" w:type="dxa"/>
            <w:tcMar>
              <w:top w:w="50" w:type="dxa"/>
              <w:left w:w="100" w:type="dxa"/>
            </w:tcMar>
            <w:vAlign w:val="center"/>
          </w:tcPr>
          <w:p w:rsidR="009F441B" w:rsidRDefault="00AB70A1">
            <w:pPr>
              <w:spacing w:after="0"/>
              <w:ind w:left="135"/>
            </w:pPr>
            <w:hyperlink r:id="rId31">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lastRenderedPageBreak/>
              <w:t>32</w:t>
            </w:r>
          </w:p>
        </w:tc>
        <w:tc>
          <w:tcPr>
            <w:tcW w:w="3197" w:type="dxa"/>
            <w:tcMar>
              <w:top w:w="50" w:type="dxa"/>
              <w:left w:w="100" w:type="dxa"/>
            </w:tcMar>
            <w:vAlign w:val="center"/>
          </w:tcPr>
          <w:p w:rsidR="009F441B" w:rsidRDefault="002E74AA">
            <w:pPr>
              <w:spacing w:after="0"/>
              <w:ind w:left="135"/>
            </w:pPr>
            <w:r w:rsidRPr="002E74AA">
              <w:rPr>
                <w:rFonts w:ascii="Times New Roman" w:hAnsi="Times New Roman"/>
                <w:color w:val="000000"/>
                <w:sz w:val="24"/>
                <w:lang w:val="ru-RU"/>
              </w:rPr>
              <w:t xml:space="preserve">Характерные химические свойства оснований и амфотерных гидроксидов. </w:t>
            </w:r>
            <w:r>
              <w:rPr>
                <w:rFonts w:ascii="Times New Roman" w:hAnsi="Times New Roman"/>
                <w:color w:val="000000"/>
                <w:sz w:val="24"/>
              </w:rPr>
              <w:t>Характерныехимическиесвойствакислот.</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06.05.2026 </w:t>
            </w:r>
          </w:p>
        </w:tc>
        <w:tc>
          <w:tcPr>
            <w:tcW w:w="1954" w:type="dxa"/>
            <w:tcMar>
              <w:top w:w="50" w:type="dxa"/>
              <w:left w:w="100" w:type="dxa"/>
            </w:tcMar>
            <w:vAlign w:val="center"/>
          </w:tcPr>
          <w:p w:rsidR="009F441B" w:rsidRDefault="00AB70A1">
            <w:pPr>
              <w:spacing w:after="0"/>
              <w:ind w:left="135"/>
            </w:pPr>
            <w:hyperlink r:id="rId32">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33</w:t>
            </w:r>
          </w:p>
        </w:tc>
        <w:tc>
          <w:tcPr>
            <w:tcW w:w="3197" w:type="dxa"/>
            <w:tcMar>
              <w:top w:w="50" w:type="dxa"/>
              <w:left w:w="100" w:type="dxa"/>
            </w:tcMar>
            <w:vAlign w:val="center"/>
          </w:tcPr>
          <w:p w:rsidR="009F441B" w:rsidRDefault="002E74AA">
            <w:pPr>
              <w:spacing w:after="0"/>
              <w:ind w:left="135"/>
            </w:pPr>
            <w:r w:rsidRPr="002E74AA">
              <w:rPr>
                <w:rFonts w:ascii="Times New Roman" w:hAnsi="Times New Roman"/>
                <w:color w:val="000000"/>
                <w:sz w:val="24"/>
                <w:lang w:val="ru-RU"/>
              </w:rPr>
              <w:t xml:space="preserve">Теория строения органических соединений: гомология и изомерия (структурная и пространственная). </w:t>
            </w:r>
            <w:r>
              <w:rPr>
                <w:rFonts w:ascii="Times New Roman" w:hAnsi="Times New Roman"/>
                <w:color w:val="000000"/>
                <w:sz w:val="24"/>
              </w:rPr>
              <w:t>Взаимноевлияниеатомов в молекулах.</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13.05.2026 </w:t>
            </w:r>
          </w:p>
        </w:tc>
        <w:tc>
          <w:tcPr>
            <w:tcW w:w="1954" w:type="dxa"/>
            <w:tcMar>
              <w:top w:w="50" w:type="dxa"/>
              <w:left w:w="100" w:type="dxa"/>
            </w:tcMar>
            <w:vAlign w:val="center"/>
          </w:tcPr>
          <w:p w:rsidR="009F441B" w:rsidRDefault="00AB70A1">
            <w:pPr>
              <w:spacing w:after="0"/>
              <w:ind w:left="135"/>
            </w:pPr>
            <w:hyperlink r:id="rId33">
              <w:r w:rsidR="002E74AA">
                <w:rPr>
                  <w:rFonts w:ascii="Times New Roman" w:hAnsi="Times New Roman"/>
                  <w:color w:val="0000FF"/>
                  <w:u w:val="single"/>
                </w:rPr>
                <w:t>https://edsoo.ru/</w:t>
              </w:r>
            </w:hyperlink>
          </w:p>
        </w:tc>
      </w:tr>
      <w:tr w:rsidR="009F441B">
        <w:trPr>
          <w:trHeight w:val="144"/>
          <w:tblCellSpacing w:w="20" w:type="nil"/>
        </w:trPr>
        <w:tc>
          <w:tcPr>
            <w:tcW w:w="366" w:type="dxa"/>
            <w:tcMar>
              <w:top w:w="50" w:type="dxa"/>
              <w:left w:w="100" w:type="dxa"/>
            </w:tcMar>
            <w:vAlign w:val="center"/>
          </w:tcPr>
          <w:p w:rsidR="009F441B" w:rsidRDefault="002E74AA">
            <w:pPr>
              <w:spacing w:after="0"/>
            </w:pPr>
            <w:r>
              <w:rPr>
                <w:rFonts w:ascii="Times New Roman" w:hAnsi="Times New Roman"/>
                <w:color w:val="000000"/>
                <w:sz w:val="24"/>
              </w:rPr>
              <w:t>34</w:t>
            </w:r>
          </w:p>
        </w:tc>
        <w:tc>
          <w:tcPr>
            <w:tcW w:w="3197" w:type="dxa"/>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Типы связей в молекулах органических веществ.</w:t>
            </w:r>
          </w:p>
        </w:tc>
        <w:tc>
          <w:tcPr>
            <w:tcW w:w="811"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1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0 </w:t>
            </w:r>
          </w:p>
        </w:tc>
        <w:tc>
          <w:tcPr>
            <w:tcW w:w="1236" w:type="dxa"/>
            <w:tcMar>
              <w:top w:w="50" w:type="dxa"/>
              <w:left w:w="100" w:type="dxa"/>
            </w:tcMar>
            <w:vAlign w:val="center"/>
          </w:tcPr>
          <w:p w:rsidR="009F441B" w:rsidRDefault="002E74AA">
            <w:pPr>
              <w:spacing w:after="0"/>
              <w:ind w:left="135"/>
            </w:pPr>
            <w:r>
              <w:rPr>
                <w:rFonts w:ascii="Times New Roman" w:hAnsi="Times New Roman"/>
                <w:color w:val="000000"/>
                <w:sz w:val="24"/>
              </w:rPr>
              <w:t xml:space="preserve"> 20.05.2026 </w:t>
            </w:r>
          </w:p>
        </w:tc>
        <w:tc>
          <w:tcPr>
            <w:tcW w:w="1954" w:type="dxa"/>
            <w:tcMar>
              <w:top w:w="50" w:type="dxa"/>
              <w:left w:w="100" w:type="dxa"/>
            </w:tcMar>
            <w:vAlign w:val="center"/>
          </w:tcPr>
          <w:p w:rsidR="009F441B" w:rsidRDefault="00AB70A1">
            <w:pPr>
              <w:spacing w:after="0"/>
              <w:ind w:left="135"/>
            </w:pPr>
            <w:hyperlink r:id="rId34">
              <w:r w:rsidR="002E74AA">
                <w:rPr>
                  <w:rFonts w:ascii="Times New Roman" w:hAnsi="Times New Roman"/>
                  <w:color w:val="0000FF"/>
                  <w:u w:val="single"/>
                </w:rPr>
                <w:t>https://edsoo.ru/</w:t>
              </w:r>
            </w:hyperlink>
          </w:p>
        </w:tc>
      </w:tr>
      <w:tr w:rsidR="009F441B">
        <w:trPr>
          <w:trHeight w:val="144"/>
          <w:tblCellSpacing w:w="20" w:type="nil"/>
        </w:trPr>
        <w:tc>
          <w:tcPr>
            <w:tcW w:w="0" w:type="auto"/>
            <w:gridSpan w:val="2"/>
            <w:tcMar>
              <w:top w:w="50" w:type="dxa"/>
              <w:left w:w="100" w:type="dxa"/>
            </w:tcMar>
            <w:vAlign w:val="center"/>
          </w:tcPr>
          <w:p w:rsidR="009F441B" w:rsidRPr="002E74AA" w:rsidRDefault="002E74AA">
            <w:pPr>
              <w:spacing w:after="0"/>
              <w:ind w:left="135"/>
              <w:rPr>
                <w:lang w:val="ru-RU"/>
              </w:rPr>
            </w:pPr>
            <w:r w:rsidRPr="002E74AA">
              <w:rPr>
                <w:rFonts w:ascii="Times New Roman" w:hAnsi="Times New Roman"/>
                <w:color w:val="000000"/>
                <w:sz w:val="24"/>
                <w:lang w:val="ru-RU"/>
              </w:rPr>
              <w:t>ОБЩЕЕ КОЛИЧЕСТВО ЧАСОВ ПО ПРОГРАММЕ</w:t>
            </w:r>
          </w:p>
        </w:tc>
        <w:tc>
          <w:tcPr>
            <w:tcW w:w="1274"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34 </w:t>
            </w:r>
          </w:p>
        </w:tc>
        <w:tc>
          <w:tcPr>
            <w:tcW w:w="1505"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2 </w:t>
            </w:r>
          </w:p>
        </w:tc>
        <w:tc>
          <w:tcPr>
            <w:tcW w:w="1606" w:type="dxa"/>
            <w:tcMar>
              <w:top w:w="50" w:type="dxa"/>
              <w:left w:w="100" w:type="dxa"/>
            </w:tcMar>
            <w:vAlign w:val="center"/>
          </w:tcPr>
          <w:p w:rsidR="009F441B" w:rsidRDefault="002E74AA">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9F441B" w:rsidRDefault="009F441B"/>
        </w:tc>
      </w:tr>
    </w:tbl>
    <w:p w:rsidR="009F441B" w:rsidRDefault="009F441B">
      <w:pPr>
        <w:sectPr w:rsidR="009F441B">
          <w:pgSz w:w="16383" w:h="11906" w:orient="landscape"/>
          <w:pgMar w:top="1134" w:right="850" w:bottom="1134" w:left="1701" w:header="720" w:footer="720" w:gutter="0"/>
          <w:cols w:space="720"/>
        </w:sectPr>
      </w:pPr>
    </w:p>
    <w:p w:rsidR="009F441B" w:rsidRPr="002E74AA" w:rsidRDefault="002E74AA" w:rsidP="002E74AA">
      <w:pPr>
        <w:spacing w:before="199" w:after="199"/>
        <w:ind w:left="120"/>
        <w:rPr>
          <w:lang w:val="ru-RU"/>
        </w:rPr>
      </w:pPr>
      <w:bookmarkStart w:id="12" w:name="block-73900112"/>
      <w:bookmarkEnd w:id="11"/>
      <w:r w:rsidRPr="002E74AA">
        <w:rPr>
          <w:rFonts w:ascii="Times New Roman" w:hAnsi="Times New Roman"/>
          <w:b/>
          <w:color w:val="000000"/>
          <w:sz w:val="28"/>
          <w:lang w:val="ru-RU"/>
        </w:rPr>
        <w:lastRenderedPageBreak/>
        <w:t xml:space="preserve">ПРОВЕРЯЕМЫЕ ТРЕБОВАНИЯ К РЕЗУЛЬТАТАМ ОСВОЕНИЯ </w:t>
      </w:r>
    </w:p>
    <w:p w:rsidR="009F441B" w:rsidRPr="002E74AA" w:rsidRDefault="002E74AA">
      <w:pPr>
        <w:spacing w:before="199" w:after="199"/>
        <w:ind w:left="120"/>
        <w:rPr>
          <w:lang w:val="ru-RU"/>
        </w:rPr>
      </w:pPr>
      <w:r>
        <w:rPr>
          <w:rFonts w:ascii="Times New Roman" w:hAnsi="Times New Roman"/>
          <w:b/>
          <w:color w:val="000000"/>
          <w:sz w:val="28"/>
          <w:lang w:val="ru-RU"/>
        </w:rPr>
        <w:t>10-</w:t>
      </w:r>
      <w:r>
        <w:rPr>
          <w:rFonts w:ascii="Times New Roman" w:hAnsi="Times New Roman"/>
          <w:b/>
          <w:color w:val="000000"/>
          <w:sz w:val="28"/>
        </w:rPr>
        <w:t>11 КЛАСС</w:t>
      </w:r>
      <w:r>
        <w:rPr>
          <w:rFonts w:ascii="Times New Roman" w:hAnsi="Times New Roman"/>
          <w:b/>
          <w:color w:val="000000"/>
          <w:sz w:val="28"/>
          <w:lang w:val="ru-RU"/>
        </w:rPr>
        <w:t>Ы</w:t>
      </w:r>
    </w:p>
    <w:p w:rsidR="009F441B" w:rsidRDefault="009F441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571"/>
        <w:gridCol w:w="5848"/>
      </w:tblGrid>
      <w:tr w:rsidR="009F441B" w:rsidRPr="00544A12">
        <w:trPr>
          <w:trHeight w:val="144"/>
        </w:trPr>
        <w:tc>
          <w:tcPr>
            <w:tcW w:w="1892" w:type="dxa"/>
            <w:tcMar>
              <w:top w:w="50" w:type="dxa"/>
              <w:left w:w="100" w:type="dxa"/>
            </w:tcMar>
            <w:vAlign w:val="center"/>
          </w:tcPr>
          <w:p w:rsidR="009F441B" w:rsidRDefault="002E74AA">
            <w:pPr>
              <w:spacing w:after="0"/>
              <w:ind w:left="243"/>
            </w:pPr>
            <w:r>
              <w:rPr>
                <w:rFonts w:ascii="Times New Roman" w:hAnsi="Times New Roman"/>
                <w:b/>
                <w:color w:val="000000"/>
                <w:sz w:val="24"/>
              </w:rPr>
              <w:t>Кодпроверяемогорезультата</w:t>
            </w:r>
          </w:p>
        </w:tc>
        <w:tc>
          <w:tcPr>
            <w:tcW w:w="11993" w:type="dxa"/>
            <w:tcMar>
              <w:top w:w="50" w:type="dxa"/>
              <w:left w:w="100" w:type="dxa"/>
            </w:tcMar>
            <w:vAlign w:val="center"/>
          </w:tcPr>
          <w:p w:rsidR="009F441B" w:rsidRPr="002E74AA" w:rsidRDefault="002E74AA">
            <w:pPr>
              <w:spacing w:after="0"/>
              <w:ind w:left="243"/>
              <w:rPr>
                <w:lang w:val="ru-RU"/>
              </w:rPr>
            </w:pPr>
            <w:r w:rsidRPr="002E74A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9F441B">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w:t>
            </w:r>
          </w:p>
        </w:tc>
        <w:tc>
          <w:tcPr>
            <w:tcW w:w="11993" w:type="dxa"/>
            <w:tcMar>
              <w:top w:w="50" w:type="dxa"/>
              <w:left w:w="100" w:type="dxa"/>
            </w:tcMar>
            <w:vAlign w:val="center"/>
          </w:tcPr>
          <w:p w:rsidR="009F441B" w:rsidRDefault="002E74AA">
            <w:pPr>
              <w:spacing w:after="0" w:line="312" w:lineRule="auto"/>
              <w:ind w:left="336"/>
              <w:jc w:val="both"/>
            </w:pPr>
            <w:r>
              <w:rPr>
                <w:rFonts w:ascii="Times New Roman" w:hAnsi="Times New Roman"/>
                <w:color w:val="000000"/>
                <w:sz w:val="24"/>
              </w:rPr>
              <w:t>Теоретическиеосновыхимии</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1.1</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r w:rsidRPr="002E74AA">
              <w:rPr>
                <w:rFonts w:ascii="Times New Roman" w:hAnsi="Times New Roman"/>
                <w:color w:val="000000"/>
                <w:spacing w:val="-2"/>
                <w:sz w:val="24"/>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i/>
                <w:color w:val="000000"/>
                <w:spacing w:val="-2"/>
                <w:sz w:val="24"/>
              </w:rPr>
              <w:t>s</w:t>
            </w:r>
            <w:r w:rsidRPr="002E74AA">
              <w:rPr>
                <w:rFonts w:ascii="Times New Roman" w:hAnsi="Times New Roman"/>
                <w:color w:val="000000"/>
                <w:spacing w:val="-2"/>
                <w:sz w:val="24"/>
                <w:lang w:val="ru-RU"/>
              </w:rPr>
              <w:t xml:space="preserve">-, </w:t>
            </w:r>
            <w:proofErr w:type="gramStart"/>
            <w:r w:rsidRPr="002E74AA">
              <w:rPr>
                <w:rFonts w:ascii="Times New Roman" w:hAnsi="Times New Roman"/>
                <w:i/>
                <w:color w:val="000000"/>
                <w:spacing w:val="-2"/>
                <w:sz w:val="24"/>
                <w:lang w:val="ru-RU"/>
              </w:rPr>
              <w:t>р</w:t>
            </w:r>
            <w:proofErr w:type="gramEnd"/>
            <w:r w:rsidRPr="002E74AA">
              <w:rPr>
                <w:rFonts w:ascii="Times New Roman" w:hAnsi="Times New Roman"/>
                <w:color w:val="000000"/>
                <w:spacing w:val="-2"/>
                <w:sz w:val="24"/>
                <w:lang w:val="ru-RU"/>
              </w:rPr>
              <w:t xml:space="preserve">-, </w:t>
            </w:r>
            <w:r>
              <w:rPr>
                <w:rFonts w:ascii="Times New Roman" w:hAnsi="Times New Roman"/>
                <w:i/>
                <w:color w:val="000000"/>
                <w:spacing w:val="-2"/>
                <w:sz w:val="24"/>
              </w:rPr>
              <w:t>d</w:t>
            </w:r>
            <w:r w:rsidRPr="002E74AA">
              <w:rPr>
                <w:rFonts w:ascii="Times New Roman" w:hAnsi="Times New Roman"/>
                <w:i/>
                <w:color w:val="000000"/>
                <w:spacing w:val="-2"/>
                <w:sz w:val="24"/>
                <w:lang w:val="ru-RU"/>
              </w:rPr>
              <w:t>-</w:t>
            </w:r>
            <w:r w:rsidRPr="002E74AA">
              <w:rPr>
                <w:rFonts w:ascii="Times New Roman" w:hAnsi="Times New Roman"/>
                <w:color w:val="000000"/>
                <w:spacing w:val="-2"/>
                <w:sz w:val="24"/>
                <w:lang w:val="ru-RU"/>
              </w:rPr>
              <w:t xml:space="preserve">электронные </w:t>
            </w:r>
            <w:proofErr w:type="spellStart"/>
            <w:r w:rsidRPr="002E74AA">
              <w:rPr>
                <w:rFonts w:ascii="Times New Roman" w:hAnsi="Times New Roman"/>
                <w:color w:val="000000"/>
                <w:spacing w:val="-2"/>
                <w:sz w:val="24"/>
                <w:lang w:val="ru-RU"/>
              </w:rPr>
              <w:t>орбитали</w:t>
            </w:r>
            <w:proofErr w:type="spellEnd"/>
            <w:r w:rsidRPr="002E74AA">
              <w:rPr>
                <w:rFonts w:ascii="Times New Roman" w:hAnsi="Times New Roman"/>
                <w:color w:val="000000"/>
                <w:spacing w:val="-2"/>
                <w:sz w:val="24"/>
                <w:lang w:val="ru-RU"/>
              </w:rPr>
              <w:t xml:space="preserve"> атомов, ион, молекула, валентность, </w:t>
            </w:r>
            <w:proofErr w:type="spellStart"/>
            <w:r w:rsidRPr="002E74AA">
              <w:rPr>
                <w:rFonts w:ascii="Times New Roman" w:hAnsi="Times New Roman"/>
                <w:color w:val="000000"/>
                <w:spacing w:val="-2"/>
                <w:sz w:val="24"/>
                <w:lang w:val="ru-RU"/>
              </w:rPr>
              <w:t>электроотрицательность</w:t>
            </w:r>
            <w:proofErr w:type="spellEnd"/>
            <w:r w:rsidRPr="002E74AA">
              <w:rPr>
                <w:rFonts w:ascii="Times New Roman" w:hAnsi="Times New Roman"/>
                <w:color w:val="000000"/>
                <w:spacing w:val="-2"/>
                <w:sz w:val="24"/>
                <w:lang w:val="ru-RU"/>
              </w:rPr>
              <w:t xml:space="preserve">,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w:t>
            </w:r>
            <w:proofErr w:type="spellStart"/>
            <w:r w:rsidRPr="002E74AA">
              <w:rPr>
                <w:rFonts w:ascii="Times New Roman" w:hAnsi="Times New Roman"/>
                <w:color w:val="000000"/>
                <w:spacing w:val="-2"/>
                <w:sz w:val="24"/>
                <w:lang w:val="ru-RU"/>
              </w:rPr>
              <w:t>неэлектролиты</w:t>
            </w:r>
            <w:proofErr w:type="spellEnd"/>
            <w:r w:rsidRPr="002E74AA">
              <w:rPr>
                <w:rFonts w:ascii="Times New Roman" w:hAnsi="Times New Roman"/>
                <w:color w:val="000000"/>
                <w:spacing w:val="-2"/>
                <w:sz w:val="24"/>
                <w:lang w:val="ru-RU"/>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2E74AA">
              <w:rPr>
                <w:rFonts w:ascii="Times New Roman" w:hAnsi="Times New Roman"/>
                <w:color w:val="000000"/>
                <w:spacing w:val="-2"/>
                <w:sz w:val="24"/>
                <w:lang w:val="ru-RU"/>
              </w:rPr>
              <w:t>фактологические</w:t>
            </w:r>
            <w:proofErr w:type="spellEnd"/>
            <w:r w:rsidRPr="002E74AA">
              <w:rPr>
                <w:rFonts w:ascii="Times New Roman" w:hAnsi="Times New Roman"/>
                <w:color w:val="000000"/>
                <w:spacing w:val="-2"/>
                <w:sz w:val="24"/>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1.2</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1.3</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r w:rsidRPr="002E74AA">
              <w:rPr>
                <w:rFonts w:ascii="Times New Roman" w:hAnsi="Times New Roman"/>
                <w:color w:val="000000"/>
                <w:sz w:val="24"/>
                <w:lang w:val="ru-RU"/>
              </w:rPr>
              <w:t xml:space="preserve">Владение основными методами научного познания </w:t>
            </w:r>
            <w:r w:rsidRPr="002E74AA">
              <w:rPr>
                <w:rFonts w:ascii="Times New Roman" w:hAnsi="Times New Roman"/>
                <w:color w:val="000000"/>
                <w:sz w:val="24"/>
                <w:lang w:val="ru-RU"/>
              </w:rPr>
              <w:lastRenderedPageBreak/>
              <w:t>веществ и химических явлений (наблюдение, измерение, эксперимент, моделирование)</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lastRenderedPageBreak/>
              <w:t>1.4</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proofErr w:type="spellStart"/>
            <w:proofErr w:type="gram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roofErr w:type="gramEnd"/>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1.5</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умений определять характер среды в водных растворах неорганических соединений</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1.6</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1.7</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1.8</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1.9</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умений раскрывать сущность окислительно-восстановительных реакций посредством составления электронного баланса этих реакций</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1.10</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умений объяснять зависимость скорости химической реакции от различных факторов</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1.11</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умений объяснять характер смещения химического равновесия в зависимости от внешнего воздействия (принцип </w:t>
            </w:r>
            <w:proofErr w:type="spellStart"/>
            <w:r w:rsidRPr="002E74AA">
              <w:rPr>
                <w:rFonts w:ascii="Times New Roman" w:hAnsi="Times New Roman"/>
                <w:color w:val="000000"/>
                <w:sz w:val="24"/>
                <w:lang w:val="ru-RU"/>
              </w:rPr>
              <w:t>ЛеШателье</w:t>
            </w:r>
            <w:proofErr w:type="spellEnd"/>
            <w:r w:rsidRPr="002E74AA">
              <w:rPr>
                <w:rFonts w:ascii="Times New Roman" w:hAnsi="Times New Roman"/>
                <w:color w:val="000000"/>
                <w:sz w:val="24"/>
                <w:lang w:val="ru-RU"/>
              </w:rPr>
              <w:t>)</w:t>
            </w:r>
          </w:p>
        </w:tc>
      </w:tr>
      <w:tr w:rsidR="009F441B">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lastRenderedPageBreak/>
              <w:t>2</w:t>
            </w:r>
          </w:p>
        </w:tc>
        <w:tc>
          <w:tcPr>
            <w:tcW w:w="11993" w:type="dxa"/>
            <w:tcMar>
              <w:top w:w="50" w:type="dxa"/>
              <w:left w:w="100" w:type="dxa"/>
            </w:tcMar>
            <w:vAlign w:val="center"/>
          </w:tcPr>
          <w:p w:rsidR="009F441B" w:rsidRDefault="002E74AA">
            <w:pPr>
              <w:spacing w:after="0" w:line="312" w:lineRule="auto"/>
              <w:ind w:left="336"/>
              <w:jc w:val="both"/>
            </w:pPr>
            <w:r>
              <w:rPr>
                <w:rFonts w:ascii="Times New Roman" w:hAnsi="Times New Roman"/>
                <w:color w:val="000000"/>
                <w:sz w:val="24"/>
              </w:rPr>
              <w:t>Общая и неорганическаяхимия</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2.1</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2.2</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i/>
                <w:color w:val="000000"/>
                <w:sz w:val="24"/>
              </w:rPr>
              <w:t>s</w:t>
            </w:r>
            <w:r w:rsidRPr="002E74AA">
              <w:rPr>
                <w:rFonts w:ascii="Times New Roman" w:hAnsi="Times New Roman"/>
                <w:color w:val="000000"/>
                <w:sz w:val="24"/>
                <w:lang w:val="ru-RU"/>
              </w:rPr>
              <w:t xml:space="preserve">-, </w:t>
            </w:r>
            <w:r>
              <w:rPr>
                <w:rFonts w:ascii="Times New Roman" w:hAnsi="Times New Roman"/>
                <w:i/>
                <w:color w:val="000000"/>
                <w:sz w:val="24"/>
              </w:rPr>
              <w:t>p</w:t>
            </w:r>
            <w:r w:rsidRPr="002E74AA">
              <w:rPr>
                <w:rFonts w:ascii="Times New Roman" w:hAnsi="Times New Roman"/>
                <w:color w:val="000000"/>
                <w:sz w:val="24"/>
                <w:lang w:val="ru-RU"/>
              </w:rPr>
              <w:t xml:space="preserve">-, </w:t>
            </w:r>
            <w:r>
              <w:rPr>
                <w:rFonts w:ascii="Times New Roman" w:hAnsi="Times New Roman"/>
                <w:i/>
                <w:color w:val="000000"/>
                <w:sz w:val="24"/>
              </w:rPr>
              <w:t>d</w:t>
            </w:r>
            <w:r w:rsidRPr="002E74AA">
              <w:rPr>
                <w:rFonts w:ascii="Times New Roman" w:hAnsi="Times New Roman"/>
                <w:color w:val="000000"/>
                <w:sz w:val="24"/>
                <w:lang w:val="ru-RU"/>
              </w:rPr>
              <w:t xml:space="preserve">-электронные </w:t>
            </w:r>
            <w:proofErr w:type="spellStart"/>
            <w:r w:rsidRPr="002E74AA">
              <w:rPr>
                <w:rFonts w:ascii="Times New Roman" w:hAnsi="Times New Roman"/>
                <w:color w:val="000000"/>
                <w:sz w:val="24"/>
                <w:lang w:val="ru-RU"/>
              </w:rPr>
              <w:t>орбитали</w:t>
            </w:r>
            <w:proofErr w:type="spellEnd"/>
            <w:r w:rsidRPr="002E74AA">
              <w:rPr>
                <w:rFonts w:ascii="Times New Roman" w:hAnsi="Times New Roman"/>
                <w:color w:val="000000"/>
                <w:sz w:val="24"/>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2.3</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2.4</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2.5</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4"/>
              </w:rPr>
              <w:t>IUPAC</w:t>
            </w:r>
            <w:r w:rsidRPr="002E74AA">
              <w:rPr>
                <w:rFonts w:ascii="Times New Roman" w:hAnsi="Times New Roman"/>
                <w:color w:val="000000"/>
                <w:sz w:val="24"/>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2.6</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умений характеризовать (описывать) общие химические свойства неорганических веществ различных классов, </w:t>
            </w:r>
            <w:r w:rsidRPr="002E74AA">
              <w:rPr>
                <w:rFonts w:ascii="Times New Roman" w:hAnsi="Times New Roman"/>
                <w:color w:val="000000"/>
                <w:sz w:val="24"/>
                <w:lang w:val="ru-RU"/>
              </w:rPr>
              <w:lastRenderedPageBreak/>
              <w:t>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lastRenderedPageBreak/>
              <w:t>2.7</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w:t>
            </w:r>
            <w:proofErr w:type="gramStart"/>
            <w:r w:rsidRPr="002E74AA">
              <w:rPr>
                <w:rFonts w:ascii="Times New Roman" w:hAnsi="Times New Roman"/>
                <w:color w:val="000000"/>
                <w:sz w:val="24"/>
                <w:lang w:val="ru-RU"/>
              </w:rPr>
              <w:t>т-</w:t>
            </w:r>
            <w:proofErr w:type="gramEnd"/>
            <w:r w:rsidRPr="002E74AA">
              <w:rPr>
                <w:rFonts w:ascii="Times New Roman" w:hAnsi="Times New Roman"/>
                <w:color w:val="000000"/>
                <w:sz w:val="24"/>
                <w:lang w:val="ru-RU"/>
              </w:rPr>
              <w:t xml:space="preserve">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2.8</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2.9</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представлений об общих научных принципах и экологических проблемах химического производства</w:t>
            </w:r>
          </w:p>
        </w:tc>
      </w:tr>
      <w:tr w:rsidR="009F441B">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3</w:t>
            </w:r>
          </w:p>
        </w:tc>
        <w:tc>
          <w:tcPr>
            <w:tcW w:w="11993" w:type="dxa"/>
            <w:tcMar>
              <w:top w:w="50" w:type="dxa"/>
              <w:left w:w="100" w:type="dxa"/>
            </w:tcMar>
            <w:vAlign w:val="center"/>
          </w:tcPr>
          <w:p w:rsidR="009F441B" w:rsidRDefault="002E74AA">
            <w:pPr>
              <w:spacing w:after="0" w:line="312" w:lineRule="auto"/>
              <w:ind w:left="336"/>
              <w:jc w:val="both"/>
            </w:pPr>
            <w:r>
              <w:rPr>
                <w:rFonts w:ascii="Times New Roman" w:hAnsi="Times New Roman"/>
                <w:color w:val="000000"/>
                <w:sz w:val="24"/>
              </w:rPr>
              <w:t>Химия и жизнь. Расчёты</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3.1</w:t>
            </w:r>
          </w:p>
        </w:tc>
        <w:tc>
          <w:tcPr>
            <w:tcW w:w="11993" w:type="dxa"/>
            <w:tcMar>
              <w:top w:w="50" w:type="dxa"/>
              <w:left w:w="100" w:type="dxa"/>
            </w:tcMar>
            <w:vAlign w:val="center"/>
          </w:tcPr>
          <w:p w:rsidR="009F441B" w:rsidRPr="002E74AA" w:rsidRDefault="002E74AA">
            <w:pPr>
              <w:spacing w:after="0" w:line="336" w:lineRule="auto"/>
              <w:ind w:left="336"/>
              <w:jc w:val="both"/>
              <w:rPr>
                <w:lang w:val="ru-RU"/>
              </w:rPr>
            </w:pP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w:t>
            </w:r>
            <w:r w:rsidRPr="002E74AA">
              <w:rPr>
                <w:rFonts w:ascii="Times New Roman" w:hAnsi="Times New Roman"/>
                <w:color w:val="000000"/>
                <w:sz w:val="24"/>
                <w:lang w:val="ru-RU"/>
              </w:rPr>
              <w:lastRenderedPageBreak/>
              <w:t>решения практических задач и экологически обоснованного отношения к своему здоровью и природной среде</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lastRenderedPageBreak/>
              <w:t>3.2</w:t>
            </w:r>
          </w:p>
        </w:tc>
        <w:tc>
          <w:tcPr>
            <w:tcW w:w="11993" w:type="dxa"/>
            <w:tcMar>
              <w:top w:w="50" w:type="dxa"/>
              <w:left w:w="100" w:type="dxa"/>
            </w:tcMar>
            <w:vAlign w:val="center"/>
          </w:tcPr>
          <w:p w:rsidR="009F441B" w:rsidRPr="002E74AA" w:rsidRDefault="002E74AA">
            <w:pPr>
              <w:spacing w:after="0" w:line="336" w:lineRule="auto"/>
              <w:ind w:left="336"/>
              <w:jc w:val="both"/>
              <w:rPr>
                <w:lang w:val="ru-RU"/>
              </w:rPr>
            </w:pP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3.3</w:t>
            </w:r>
          </w:p>
        </w:tc>
        <w:tc>
          <w:tcPr>
            <w:tcW w:w="11993" w:type="dxa"/>
            <w:tcMar>
              <w:top w:w="50" w:type="dxa"/>
              <w:left w:w="100" w:type="dxa"/>
            </w:tcMar>
            <w:vAlign w:val="center"/>
          </w:tcPr>
          <w:p w:rsidR="009F441B" w:rsidRPr="002E74AA" w:rsidRDefault="002E74AA">
            <w:pPr>
              <w:spacing w:after="0" w:line="336" w:lineRule="auto"/>
              <w:ind w:left="336"/>
              <w:jc w:val="both"/>
              <w:rPr>
                <w:lang w:val="ru-RU"/>
              </w:rPr>
            </w:pP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3.4</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r w:rsidRPr="002E74AA">
              <w:rPr>
                <w:rFonts w:ascii="Times New Roman" w:hAnsi="Times New Roman"/>
                <w:color w:val="000000"/>
                <w:sz w:val="24"/>
                <w:lang w:val="ru-RU"/>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9F441B" w:rsidRPr="00544A12">
        <w:trPr>
          <w:trHeight w:val="144"/>
        </w:trPr>
        <w:tc>
          <w:tcPr>
            <w:tcW w:w="1892"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3.5</w:t>
            </w:r>
          </w:p>
        </w:tc>
        <w:tc>
          <w:tcPr>
            <w:tcW w:w="11993" w:type="dxa"/>
            <w:tcMar>
              <w:top w:w="50" w:type="dxa"/>
              <w:left w:w="100" w:type="dxa"/>
            </w:tcMar>
            <w:vAlign w:val="center"/>
          </w:tcPr>
          <w:p w:rsidR="009F441B" w:rsidRPr="002E74AA" w:rsidRDefault="002E74AA">
            <w:pPr>
              <w:spacing w:after="0" w:line="312" w:lineRule="auto"/>
              <w:ind w:left="336"/>
              <w:jc w:val="both"/>
              <w:rPr>
                <w:lang w:val="ru-RU"/>
              </w:rPr>
            </w:pPr>
            <w:proofErr w:type="spellStart"/>
            <w:r w:rsidRPr="002E74AA">
              <w:rPr>
                <w:rFonts w:ascii="Times New Roman" w:hAnsi="Times New Roman"/>
                <w:color w:val="000000"/>
                <w:sz w:val="24"/>
                <w:lang w:val="ru-RU"/>
              </w:rPr>
              <w:t>Сформированность</w:t>
            </w:r>
            <w:proofErr w:type="spellEnd"/>
            <w:r w:rsidRPr="002E74AA">
              <w:rPr>
                <w:rFonts w:ascii="Times New Roman" w:hAnsi="Times New Roman"/>
                <w:color w:val="000000"/>
                <w:sz w:val="24"/>
                <w:lang w:val="ru-RU"/>
              </w:rPr>
              <w:t xml:space="preserve">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9F441B" w:rsidRPr="002E74AA" w:rsidRDefault="009F441B">
      <w:pPr>
        <w:rPr>
          <w:lang w:val="ru-RU"/>
        </w:rPr>
        <w:sectPr w:rsidR="009F441B" w:rsidRPr="002E74AA">
          <w:pgSz w:w="11906" w:h="16383"/>
          <w:pgMar w:top="1134" w:right="850" w:bottom="1134" w:left="1701" w:header="720" w:footer="720" w:gutter="0"/>
          <w:cols w:space="720"/>
        </w:sectPr>
      </w:pPr>
    </w:p>
    <w:p w:rsidR="009F441B" w:rsidRDefault="002E74AA">
      <w:pPr>
        <w:spacing w:before="199" w:after="199"/>
        <w:ind w:left="120"/>
      </w:pPr>
      <w:bookmarkStart w:id="13" w:name="block-73900113"/>
      <w:bookmarkEnd w:id="12"/>
      <w:r>
        <w:rPr>
          <w:rFonts w:ascii="Times New Roman" w:hAnsi="Times New Roman"/>
          <w:b/>
          <w:color w:val="000000"/>
          <w:sz w:val="28"/>
        </w:rPr>
        <w:lastRenderedPageBreak/>
        <w:t>ПРОВЕРЯЕМЫЕ ЭЛЕМЕНТЫ СОДЕРЖАНИЯ</w:t>
      </w:r>
    </w:p>
    <w:p w:rsidR="009F441B" w:rsidRPr="002E74AA" w:rsidRDefault="009F441B" w:rsidP="002E74AA">
      <w:pPr>
        <w:spacing w:after="0"/>
        <w:rPr>
          <w:lang w:val="ru-RU"/>
        </w:rPr>
      </w:pPr>
    </w:p>
    <w:p w:rsidR="009F441B" w:rsidRDefault="002E74AA">
      <w:pPr>
        <w:spacing w:before="199" w:after="199"/>
        <w:ind w:left="120"/>
      </w:pPr>
      <w:r>
        <w:rPr>
          <w:rFonts w:ascii="Times New Roman" w:hAnsi="Times New Roman"/>
          <w:b/>
          <w:color w:val="000000"/>
          <w:sz w:val="28"/>
        </w:rPr>
        <w:t>11 КЛАСС</w:t>
      </w:r>
    </w:p>
    <w:p w:rsidR="009F441B" w:rsidRDefault="009F441B">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04"/>
        <w:gridCol w:w="8415"/>
      </w:tblGrid>
      <w:tr w:rsidR="009F441B">
        <w:trPr>
          <w:trHeight w:val="144"/>
        </w:trPr>
        <w:tc>
          <w:tcPr>
            <w:tcW w:w="1065" w:type="dxa"/>
            <w:tcMar>
              <w:top w:w="50" w:type="dxa"/>
              <w:left w:w="100" w:type="dxa"/>
            </w:tcMar>
            <w:vAlign w:val="center"/>
          </w:tcPr>
          <w:p w:rsidR="009F441B" w:rsidRDefault="002E74AA">
            <w:pPr>
              <w:spacing w:after="0"/>
              <w:ind w:left="243"/>
            </w:pPr>
            <w:r>
              <w:rPr>
                <w:rFonts w:ascii="Times New Roman" w:hAnsi="Times New Roman"/>
                <w:b/>
                <w:color w:val="000000"/>
                <w:sz w:val="24"/>
              </w:rPr>
              <w:t>Код</w:t>
            </w:r>
          </w:p>
        </w:tc>
        <w:tc>
          <w:tcPr>
            <w:tcW w:w="13451" w:type="dxa"/>
            <w:tcMar>
              <w:top w:w="50" w:type="dxa"/>
              <w:left w:w="100" w:type="dxa"/>
            </w:tcMar>
            <w:vAlign w:val="center"/>
          </w:tcPr>
          <w:p w:rsidR="009F441B" w:rsidRDefault="002E74AA">
            <w:pPr>
              <w:spacing w:after="0"/>
              <w:ind w:left="243"/>
            </w:pPr>
            <w:r>
              <w:rPr>
                <w:rFonts w:ascii="Times New Roman" w:hAnsi="Times New Roman"/>
                <w:b/>
                <w:color w:val="000000"/>
                <w:sz w:val="24"/>
              </w:rPr>
              <w:t>Проверяемыйэлементсодержания</w:t>
            </w:r>
          </w:p>
        </w:tc>
      </w:tr>
      <w:tr w:rsidR="009F441B">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rsidR="009F441B" w:rsidRDefault="002E74AA">
            <w:pPr>
              <w:spacing w:after="0" w:line="312" w:lineRule="auto"/>
              <w:ind w:left="336"/>
              <w:jc w:val="both"/>
            </w:pPr>
            <w:r>
              <w:rPr>
                <w:rFonts w:ascii="Times New Roman" w:hAnsi="Times New Roman"/>
                <w:color w:val="000000"/>
                <w:sz w:val="24"/>
              </w:rPr>
              <w:t>Теоретическиеосновыхимии</w:t>
            </w:r>
          </w:p>
        </w:tc>
      </w:tr>
      <w:tr w:rsidR="009F441B">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rsidR="009F441B" w:rsidRDefault="002E74AA">
            <w:pPr>
              <w:spacing w:after="0" w:line="312" w:lineRule="auto"/>
              <w:ind w:left="336"/>
              <w:jc w:val="both"/>
            </w:pPr>
            <w:r w:rsidRPr="002E74AA">
              <w:rPr>
                <w:rFonts w:ascii="Times New Roman" w:hAnsi="Times New Roman"/>
                <w:color w:val="000000"/>
                <w:sz w:val="24"/>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2E74AA">
              <w:rPr>
                <w:rFonts w:ascii="Times New Roman" w:hAnsi="Times New Roman"/>
                <w:color w:val="000000"/>
                <w:sz w:val="24"/>
                <w:lang w:val="ru-RU"/>
              </w:rPr>
              <w:t>орбитали</w:t>
            </w:r>
            <w:proofErr w:type="spellEnd"/>
            <w:r w:rsidRPr="002E74AA">
              <w:rPr>
                <w:rFonts w:ascii="Times New Roman" w:hAnsi="Times New Roman"/>
                <w:color w:val="000000"/>
                <w:sz w:val="24"/>
                <w:lang w:val="ru-RU"/>
              </w:rPr>
              <w:t xml:space="preserve">, </w:t>
            </w:r>
            <w:r>
              <w:rPr>
                <w:rFonts w:ascii="Times New Roman" w:hAnsi="Times New Roman"/>
                <w:i/>
                <w:color w:val="000000"/>
                <w:sz w:val="24"/>
              </w:rPr>
              <w:t>s</w:t>
            </w:r>
            <w:r w:rsidRPr="002E74AA">
              <w:rPr>
                <w:rFonts w:ascii="Times New Roman" w:hAnsi="Times New Roman"/>
                <w:i/>
                <w:color w:val="000000"/>
                <w:sz w:val="24"/>
                <w:lang w:val="ru-RU"/>
              </w:rPr>
              <w:t>-</w:t>
            </w:r>
            <w:r w:rsidRPr="002E74AA">
              <w:rPr>
                <w:rFonts w:ascii="Times New Roman" w:hAnsi="Times New Roman"/>
                <w:color w:val="000000"/>
                <w:sz w:val="24"/>
                <w:lang w:val="ru-RU"/>
              </w:rPr>
              <w:t xml:space="preserve">, </w:t>
            </w:r>
            <w:r>
              <w:rPr>
                <w:rFonts w:ascii="Times New Roman" w:hAnsi="Times New Roman"/>
                <w:i/>
                <w:color w:val="000000"/>
                <w:sz w:val="24"/>
              </w:rPr>
              <w:t>p</w:t>
            </w:r>
            <w:r w:rsidRPr="002E74AA">
              <w:rPr>
                <w:rFonts w:ascii="Times New Roman" w:hAnsi="Times New Roman"/>
                <w:i/>
                <w:color w:val="000000"/>
                <w:sz w:val="24"/>
                <w:lang w:val="ru-RU"/>
              </w:rPr>
              <w:t>-</w:t>
            </w:r>
            <w:r w:rsidRPr="002E74AA">
              <w:rPr>
                <w:rFonts w:ascii="Times New Roman" w:hAnsi="Times New Roman"/>
                <w:color w:val="000000"/>
                <w:sz w:val="24"/>
                <w:lang w:val="ru-RU"/>
              </w:rPr>
              <w:t xml:space="preserve">, </w:t>
            </w:r>
            <w:r>
              <w:rPr>
                <w:rFonts w:ascii="Times New Roman" w:hAnsi="Times New Roman"/>
                <w:i/>
                <w:color w:val="000000"/>
                <w:sz w:val="24"/>
              </w:rPr>
              <w:t>d</w:t>
            </w:r>
            <w:r w:rsidRPr="002E74AA">
              <w:rPr>
                <w:rFonts w:ascii="Times New Roman" w:hAnsi="Times New Roman"/>
                <w:i/>
                <w:color w:val="000000"/>
                <w:sz w:val="24"/>
                <w:lang w:val="ru-RU"/>
              </w:rPr>
              <w:t>-</w:t>
            </w:r>
            <w:r w:rsidRPr="002E74AA">
              <w:rPr>
                <w:rFonts w:ascii="Times New Roman" w:hAnsi="Times New Roman"/>
                <w:color w:val="000000"/>
                <w:sz w:val="24"/>
                <w:lang w:val="ru-RU"/>
              </w:rPr>
              <w:t xml:space="preserve">элементы. Особенности распределения электронов по </w:t>
            </w:r>
            <w:proofErr w:type="spellStart"/>
            <w:r w:rsidRPr="002E74AA">
              <w:rPr>
                <w:rFonts w:ascii="Times New Roman" w:hAnsi="Times New Roman"/>
                <w:color w:val="000000"/>
                <w:sz w:val="24"/>
                <w:lang w:val="ru-RU"/>
              </w:rPr>
              <w:t>орбиталям</w:t>
            </w:r>
            <w:proofErr w:type="spellEnd"/>
            <w:r w:rsidRPr="002E74AA">
              <w:rPr>
                <w:rFonts w:ascii="Times New Roman" w:hAnsi="Times New Roman"/>
                <w:color w:val="000000"/>
                <w:sz w:val="24"/>
                <w:lang w:val="ru-RU"/>
              </w:rPr>
              <w:t xml:space="preserve"> в атомах элементов первых четырёх периодов. </w:t>
            </w:r>
            <w:r>
              <w:rPr>
                <w:rFonts w:ascii="Times New Roman" w:hAnsi="Times New Roman"/>
                <w:color w:val="000000"/>
                <w:sz w:val="24"/>
              </w:rPr>
              <w:t>Электроннаяконфигурацияатомов</w:t>
            </w:r>
          </w:p>
        </w:tc>
      </w:tr>
      <w:tr w:rsidR="009F441B">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rsidR="009F441B" w:rsidRDefault="002E74AA">
            <w:pPr>
              <w:spacing w:after="0" w:line="312" w:lineRule="auto"/>
              <w:ind w:left="336"/>
              <w:jc w:val="both"/>
            </w:pPr>
            <w:r w:rsidRPr="002E74AA">
              <w:rPr>
                <w:rFonts w:ascii="Times New Roman" w:hAnsi="Times New Roman"/>
                <w:color w:val="000000"/>
                <w:sz w:val="24"/>
                <w:lang w:val="ru-RU"/>
              </w:rPr>
              <w:t xml:space="preserve">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w:t>
            </w:r>
            <w:r>
              <w:rPr>
                <w:rFonts w:ascii="Times New Roman" w:hAnsi="Times New Roman"/>
                <w:color w:val="000000"/>
                <w:sz w:val="24"/>
              </w:rPr>
              <w:t>Значениепериодическогозакона в развитиинауки</w:t>
            </w:r>
          </w:p>
        </w:tc>
      </w:tr>
      <w:tr w:rsidR="009F441B">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1.3</w:t>
            </w:r>
          </w:p>
        </w:tc>
        <w:tc>
          <w:tcPr>
            <w:tcW w:w="13451" w:type="dxa"/>
            <w:tcMar>
              <w:top w:w="50" w:type="dxa"/>
              <w:left w:w="100" w:type="dxa"/>
            </w:tcMar>
            <w:vAlign w:val="center"/>
          </w:tcPr>
          <w:p w:rsidR="009F441B" w:rsidRDefault="002E74AA">
            <w:pPr>
              <w:spacing w:after="0" w:line="312" w:lineRule="auto"/>
              <w:ind w:left="336"/>
              <w:jc w:val="both"/>
            </w:pPr>
            <w:r w:rsidRPr="002E74AA">
              <w:rPr>
                <w:rFonts w:ascii="Times New Roman" w:hAnsi="Times New Roman"/>
                <w:color w:val="000000"/>
                <w:sz w:val="24"/>
                <w:lang w:val="ru-RU"/>
              </w:rPr>
              <w:t>Строение вещества. Химическая связь. Виды химической связи (</w:t>
            </w:r>
            <w:proofErr w:type="gramStart"/>
            <w:r w:rsidRPr="002E74AA">
              <w:rPr>
                <w:rFonts w:ascii="Times New Roman" w:hAnsi="Times New Roman"/>
                <w:color w:val="000000"/>
                <w:sz w:val="24"/>
                <w:lang w:val="ru-RU"/>
              </w:rPr>
              <w:t>ковалентная</w:t>
            </w:r>
            <w:proofErr w:type="gramEnd"/>
            <w:r w:rsidRPr="002E74AA">
              <w:rPr>
                <w:rFonts w:ascii="Times New Roman" w:hAnsi="Times New Roman"/>
                <w:color w:val="000000"/>
                <w:sz w:val="24"/>
                <w:lang w:val="ru-RU"/>
              </w:rPr>
              <w:t xml:space="preserve"> неполярная и полярная, ионная, металлическая). Ионы: катионы и анионы. Механизмы образования ковалентной химической связи (обменный и донорно-акцепторный). </w:t>
            </w:r>
            <w:r>
              <w:rPr>
                <w:rFonts w:ascii="Times New Roman" w:hAnsi="Times New Roman"/>
                <w:color w:val="000000"/>
                <w:sz w:val="24"/>
              </w:rPr>
              <w:t>Водороднаясвязь</w:t>
            </w:r>
          </w:p>
        </w:tc>
      </w:tr>
      <w:tr w:rsidR="009F441B">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1.4</w:t>
            </w:r>
          </w:p>
        </w:tc>
        <w:tc>
          <w:tcPr>
            <w:tcW w:w="13451" w:type="dxa"/>
            <w:tcMar>
              <w:top w:w="50" w:type="dxa"/>
              <w:left w:w="100" w:type="dxa"/>
            </w:tcMar>
            <w:vAlign w:val="center"/>
          </w:tcPr>
          <w:p w:rsidR="009F441B" w:rsidRDefault="002E74AA">
            <w:pPr>
              <w:spacing w:after="0" w:line="312" w:lineRule="auto"/>
              <w:ind w:left="336"/>
              <w:jc w:val="both"/>
            </w:pPr>
            <w:r>
              <w:rPr>
                <w:rFonts w:ascii="Times New Roman" w:hAnsi="Times New Roman"/>
                <w:color w:val="000000"/>
                <w:sz w:val="24"/>
              </w:rPr>
              <w:t>Валентность. Электроотрицательность. Степеньокисления</w:t>
            </w:r>
          </w:p>
        </w:tc>
      </w:tr>
      <w:tr w:rsidR="009F441B">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1.5</w:t>
            </w:r>
          </w:p>
        </w:tc>
        <w:tc>
          <w:tcPr>
            <w:tcW w:w="13451" w:type="dxa"/>
            <w:tcMar>
              <w:top w:w="50" w:type="dxa"/>
              <w:left w:w="100" w:type="dxa"/>
            </w:tcMar>
            <w:vAlign w:val="center"/>
          </w:tcPr>
          <w:p w:rsidR="009F441B" w:rsidRDefault="002E74AA">
            <w:pPr>
              <w:spacing w:after="0" w:line="312" w:lineRule="auto"/>
              <w:ind w:left="336"/>
              <w:jc w:val="both"/>
            </w:pPr>
            <w:r w:rsidRPr="002E74AA">
              <w:rPr>
                <w:rFonts w:ascii="Times New Roman" w:hAnsi="Times New Roman"/>
                <w:color w:val="000000"/>
                <w:sz w:val="24"/>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w:t>
            </w:r>
            <w:r>
              <w:rPr>
                <w:rFonts w:ascii="Times New Roman" w:hAnsi="Times New Roman"/>
                <w:color w:val="000000"/>
                <w:sz w:val="24"/>
              </w:rPr>
              <w:t>Истинные и коллоидныерастворы. Массоваядолявещества в растворе</w:t>
            </w:r>
          </w:p>
        </w:tc>
      </w:tr>
      <w:tr w:rsidR="009F441B" w:rsidRPr="00544A12">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1.6</w:t>
            </w:r>
          </w:p>
        </w:tc>
        <w:tc>
          <w:tcPr>
            <w:tcW w:w="13451" w:type="dxa"/>
            <w:tcMar>
              <w:top w:w="50" w:type="dxa"/>
              <w:left w:w="100" w:type="dxa"/>
            </w:tcMar>
            <w:vAlign w:val="center"/>
          </w:tcPr>
          <w:p w:rsidR="009F441B" w:rsidRPr="002E74AA" w:rsidRDefault="002E74AA">
            <w:pPr>
              <w:spacing w:after="0" w:line="312" w:lineRule="auto"/>
              <w:ind w:left="336"/>
              <w:jc w:val="both"/>
              <w:rPr>
                <w:lang w:val="ru-RU"/>
              </w:rPr>
            </w:pPr>
            <w:r w:rsidRPr="002E74AA">
              <w:rPr>
                <w:rFonts w:ascii="Times New Roman" w:hAnsi="Times New Roman"/>
                <w:color w:val="000000"/>
                <w:sz w:val="24"/>
                <w:lang w:val="ru-RU"/>
              </w:rPr>
              <w:t>Классификация неорганических соединений. Номенклатура неорганических веществ</w:t>
            </w:r>
          </w:p>
        </w:tc>
      </w:tr>
      <w:tr w:rsidR="009F441B" w:rsidRPr="00544A12">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1.7</w:t>
            </w:r>
          </w:p>
        </w:tc>
        <w:tc>
          <w:tcPr>
            <w:tcW w:w="13451" w:type="dxa"/>
            <w:tcMar>
              <w:top w:w="50" w:type="dxa"/>
              <w:left w:w="100" w:type="dxa"/>
            </w:tcMar>
            <w:vAlign w:val="center"/>
          </w:tcPr>
          <w:p w:rsidR="009F441B" w:rsidRPr="002E74AA" w:rsidRDefault="002E74AA">
            <w:pPr>
              <w:spacing w:after="0" w:line="312" w:lineRule="auto"/>
              <w:ind w:left="336"/>
              <w:jc w:val="both"/>
              <w:rPr>
                <w:lang w:val="ru-RU"/>
              </w:rPr>
            </w:pPr>
            <w:r w:rsidRPr="002E74AA">
              <w:rPr>
                <w:rFonts w:ascii="Times New Roman" w:hAnsi="Times New Roman"/>
                <w:color w:val="000000"/>
                <w:sz w:val="24"/>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9F441B" w:rsidRPr="00544A12">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1.8</w:t>
            </w:r>
          </w:p>
        </w:tc>
        <w:tc>
          <w:tcPr>
            <w:tcW w:w="13451" w:type="dxa"/>
            <w:tcMar>
              <w:top w:w="50" w:type="dxa"/>
              <w:left w:w="100" w:type="dxa"/>
            </w:tcMar>
            <w:vAlign w:val="center"/>
          </w:tcPr>
          <w:p w:rsidR="009F441B" w:rsidRPr="002E74AA" w:rsidRDefault="002E74AA">
            <w:pPr>
              <w:spacing w:after="0" w:line="312" w:lineRule="auto"/>
              <w:ind w:left="336"/>
              <w:jc w:val="both"/>
              <w:rPr>
                <w:lang w:val="ru-RU"/>
              </w:rPr>
            </w:pPr>
            <w:r w:rsidRPr="002E74AA">
              <w:rPr>
                <w:rFonts w:ascii="Times New Roman" w:hAnsi="Times New Roman"/>
                <w:color w:val="000000"/>
                <w:sz w:val="24"/>
                <w:lang w:val="ru-RU"/>
              </w:rPr>
              <w:t>Скорость реакции, её зависимость от различных факторов</w:t>
            </w:r>
          </w:p>
        </w:tc>
      </w:tr>
      <w:tr w:rsidR="009F441B">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1.9</w:t>
            </w:r>
          </w:p>
        </w:tc>
        <w:tc>
          <w:tcPr>
            <w:tcW w:w="13451" w:type="dxa"/>
            <w:tcMar>
              <w:top w:w="50" w:type="dxa"/>
              <w:left w:w="100" w:type="dxa"/>
            </w:tcMar>
            <w:vAlign w:val="center"/>
          </w:tcPr>
          <w:p w:rsidR="009F441B" w:rsidRDefault="002E74AA">
            <w:pPr>
              <w:spacing w:after="0" w:line="312" w:lineRule="auto"/>
              <w:ind w:left="336"/>
              <w:jc w:val="both"/>
            </w:pPr>
            <w:r w:rsidRPr="002E74AA">
              <w:rPr>
                <w:rFonts w:ascii="Times New Roman" w:hAnsi="Times New Roman"/>
                <w:color w:val="000000"/>
                <w:sz w:val="24"/>
                <w:lang w:val="ru-RU"/>
              </w:rPr>
              <w:t xml:space="preserve">Обратимые реакции. Химическое равновесие. Факторы, влияющие на состояние химического равновесия. </w:t>
            </w:r>
            <w:r>
              <w:rPr>
                <w:rFonts w:ascii="Times New Roman" w:hAnsi="Times New Roman"/>
                <w:color w:val="000000"/>
                <w:sz w:val="24"/>
              </w:rPr>
              <w:t>ПринципЛеШателье</w:t>
            </w:r>
          </w:p>
        </w:tc>
      </w:tr>
      <w:tr w:rsidR="009F441B">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1.10</w:t>
            </w:r>
          </w:p>
        </w:tc>
        <w:tc>
          <w:tcPr>
            <w:tcW w:w="13451" w:type="dxa"/>
            <w:tcMar>
              <w:top w:w="50" w:type="dxa"/>
              <w:left w:w="100" w:type="dxa"/>
            </w:tcMar>
            <w:vAlign w:val="center"/>
          </w:tcPr>
          <w:p w:rsidR="009F441B" w:rsidRDefault="002E74AA">
            <w:pPr>
              <w:spacing w:after="0" w:line="312" w:lineRule="auto"/>
              <w:ind w:left="336"/>
              <w:jc w:val="both"/>
            </w:pPr>
            <w:r w:rsidRPr="002E74AA">
              <w:rPr>
                <w:rFonts w:ascii="Times New Roman" w:hAnsi="Times New Roman"/>
                <w:color w:val="000000"/>
                <w:spacing w:val="-2"/>
                <w:sz w:val="24"/>
                <w:lang w:val="ru-RU"/>
              </w:rPr>
              <w:t xml:space="preserve">Электролитическая диссоциация. Сильные и слабые электролиты. Среда водных растворов веществ: кислая, нейтральная, щелочная. </w:t>
            </w:r>
            <w:r>
              <w:rPr>
                <w:rFonts w:ascii="Times New Roman" w:hAnsi="Times New Roman"/>
                <w:color w:val="000000"/>
                <w:spacing w:val="-2"/>
                <w:sz w:val="24"/>
              </w:rPr>
              <w:lastRenderedPageBreak/>
              <w:t>Реакцииионногообмена</w:t>
            </w:r>
          </w:p>
        </w:tc>
      </w:tr>
      <w:tr w:rsidR="009F441B">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lastRenderedPageBreak/>
              <w:t>1.11</w:t>
            </w:r>
          </w:p>
        </w:tc>
        <w:tc>
          <w:tcPr>
            <w:tcW w:w="13451" w:type="dxa"/>
            <w:tcMar>
              <w:top w:w="50" w:type="dxa"/>
              <w:left w:w="100" w:type="dxa"/>
            </w:tcMar>
            <w:vAlign w:val="center"/>
          </w:tcPr>
          <w:p w:rsidR="009F441B" w:rsidRDefault="002E74AA">
            <w:pPr>
              <w:spacing w:after="0" w:line="312" w:lineRule="auto"/>
              <w:ind w:left="336"/>
              <w:jc w:val="both"/>
            </w:pPr>
            <w:r>
              <w:rPr>
                <w:rFonts w:ascii="Times New Roman" w:hAnsi="Times New Roman"/>
                <w:color w:val="000000"/>
                <w:sz w:val="24"/>
              </w:rPr>
              <w:t>Окислительно-восстановительныереакции</w:t>
            </w:r>
          </w:p>
        </w:tc>
      </w:tr>
      <w:tr w:rsidR="009F441B">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rsidR="009F441B" w:rsidRDefault="002E74AA">
            <w:pPr>
              <w:spacing w:after="0" w:line="312" w:lineRule="auto"/>
              <w:ind w:left="336"/>
              <w:jc w:val="both"/>
            </w:pPr>
            <w:r>
              <w:rPr>
                <w:rFonts w:ascii="Times New Roman" w:hAnsi="Times New Roman"/>
                <w:color w:val="000000"/>
                <w:sz w:val="24"/>
              </w:rPr>
              <w:t>Неорганическаяхимия</w:t>
            </w:r>
          </w:p>
        </w:tc>
      </w:tr>
      <w:tr w:rsidR="009F441B" w:rsidRPr="00544A12">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rsidR="009F441B" w:rsidRPr="002E74AA" w:rsidRDefault="002E74AA">
            <w:pPr>
              <w:spacing w:after="0" w:line="312" w:lineRule="auto"/>
              <w:ind w:left="336"/>
              <w:jc w:val="both"/>
              <w:rPr>
                <w:lang w:val="ru-RU"/>
              </w:rPr>
            </w:pPr>
            <w:r w:rsidRPr="002E74AA">
              <w:rPr>
                <w:rFonts w:ascii="Times New Roman" w:hAnsi="Times New Roman"/>
                <w:color w:val="000000"/>
                <w:sz w:val="24"/>
                <w:lang w:val="ru-RU"/>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9F441B">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rsidR="009F441B" w:rsidRDefault="002E74AA">
            <w:pPr>
              <w:spacing w:after="0" w:line="312" w:lineRule="auto"/>
              <w:ind w:left="336"/>
              <w:jc w:val="both"/>
            </w:pPr>
            <w:proofErr w:type="gramStart"/>
            <w:r w:rsidRPr="002E74AA">
              <w:rPr>
                <w:rFonts w:ascii="Times New Roman" w:hAnsi="Times New Roman"/>
                <w:color w:val="000000"/>
                <w:sz w:val="24"/>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r w:rsidRPr="002E74AA">
              <w:rPr>
                <w:rFonts w:ascii="Times New Roman" w:hAnsi="Times New Roman"/>
                <w:color w:val="000000"/>
                <w:sz w:val="24"/>
                <w:lang w:val="ru-RU"/>
              </w:rPr>
              <w:t xml:space="preserve"> </w:t>
            </w:r>
            <w:r>
              <w:rPr>
                <w:rFonts w:ascii="Times New Roman" w:hAnsi="Times New Roman"/>
                <w:color w:val="000000"/>
                <w:sz w:val="24"/>
              </w:rPr>
              <w:t>Применениеважнейшихнеметаллов и ихсоединений</w:t>
            </w:r>
          </w:p>
        </w:tc>
      </w:tr>
      <w:tr w:rsidR="009F441B">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rsidR="009F441B" w:rsidRDefault="002E74AA">
            <w:pPr>
              <w:spacing w:after="0" w:line="312" w:lineRule="auto"/>
              <w:ind w:left="336"/>
              <w:jc w:val="both"/>
            </w:pPr>
            <w:r w:rsidRPr="002E74AA">
              <w:rPr>
                <w:rFonts w:ascii="Times New Roman" w:hAnsi="Times New Roman"/>
                <w:color w:val="000000"/>
                <w:sz w:val="24"/>
                <w:lang w:val="ru-RU"/>
              </w:rPr>
              <w:t xml:space="preserve">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w:t>
            </w:r>
            <w:r>
              <w:rPr>
                <w:rFonts w:ascii="Times New Roman" w:hAnsi="Times New Roman"/>
                <w:color w:val="000000"/>
                <w:sz w:val="24"/>
              </w:rPr>
              <w:t>Сплавыметаллов. Электрохимическийряднапряженийметаллов</w:t>
            </w:r>
          </w:p>
        </w:tc>
      </w:tr>
      <w:tr w:rsidR="009F441B" w:rsidRPr="00544A12">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rsidR="009F441B" w:rsidRPr="002E74AA" w:rsidRDefault="002E74AA">
            <w:pPr>
              <w:spacing w:after="0" w:line="312" w:lineRule="auto"/>
              <w:ind w:left="336"/>
              <w:jc w:val="both"/>
              <w:rPr>
                <w:lang w:val="ru-RU"/>
              </w:rPr>
            </w:pPr>
            <w:proofErr w:type="gramStart"/>
            <w:r w:rsidRPr="002E74AA">
              <w:rPr>
                <w:rFonts w:ascii="Times New Roman" w:hAnsi="Times New Roman"/>
                <w:color w:val="000000"/>
                <w:sz w:val="24"/>
                <w:lang w:val="ru-RU"/>
              </w:rPr>
              <w:t>Химические свойства важнейших металлов (натрий, калий, кальций, магний, алюминий, цинк, хром, железо, медь) и их соединений.</w:t>
            </w:r>
            <w:proofErr w:type="gramEnd"/>
            <w:r w:rsidRPr="002E74AA">
              <w:rPr>
                <w:rFonts w:ascii="Times New Roman" w:hAnsi="Times New Roman"/>
                <w:color w:val="000000"/>
                <w:sz w:val="24"/>
                <w:lang w:val="ru-RU"/>
              </w:rPr>
              <w:t xml:space="preserve"> Общие способы получения металлов. Применение металлов в быту и технике</w:t>
            </w:r>
          </w:p>
        </w:tc>
      </w:tr>
      <w:tr w:rsidR="009F441B" w:rsidRPr="00544A12">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rsidR="009F441B" w:rsidRPr="002E74AA" w:rsidRDefault="002E74AA">
            <w:pPr>
              <w:spacing w:after="0" w:line="312" w:lineRule="auto"/>
              <w:ind w:left="336"/>
              <w:jc w:val="both"/>
              <w:rPr>
                <w:lang w:val="ru-RU"/>
              </w:rPr>
            </w:pPr>
            <w:r w:rsidRPr="002E74AA">
              <w:rPr>
                <w:rFonts w:ascii="Times New Roman" w:hAnsi="Times New Roman"/>
                <w:color w:val="000000"/>
                <w:sz w:val="24"/>
                <w:lang w:val="ru-RU"/>
              </w:rPr>
              <w:t>Генетическая связь неорганических веществ, принадлежащих к различным классам</w:t>
            </w:r>
          </w:p>
        </w:tc>
      </w:tr>
      <w:tr w:rsidR="009F441B">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3</w:t>
            </w:r>
          </w:p>
        </w:tc>
        <w:tc>
          <w:tcPr>
            <w:tcW w:w="13451" w:type="dxa"/>
            <w:tcMar>
              <w:top w:w="50" w:type="dxa"/>
              <w:left w:w="100" w:type="dxa"/>
            </w:tcMar>
            <w:vAlign w:val="center"/>
          </w:tcPr>
          <w:p w:rsidR="009F441B" w:rsidRDefault="002E74AA">
            <w:pPr>
              <w:spacing w:after="0" w:line="312" w:lineRule="auto"/>
              <w:ind w:left="336"/>
              <w:jc w:val="both"/>
            </w:pPr>
            <w:r>
              <w:rPr>
                <w:rFonts w:ascii="Times New Roman" w:hAnsi="Times New Roman"/>
                <w:color w:val="000000"/>
                <w:sz w:val="24"/>
              </w:rPr>
              <w:t>Химия и жизнь</w:t>
            </w:r>
          </w:p>
        </w:tc>
      </w:tr>
      <w:tr w:rsidR="009F441B">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rsidR="009F441B" w:rsidRDefault="002E74AA">
            <w:pPr>
              <w:spacing w:after="0" w:line="312" w:lineRule="auto"/>
              <w:ind w:left="336"/>
              <w:jc w:val="both"/>
            </w:pPr>
            <w:r w:rsidRPr="002E74AA">
              <w:rPr>
                <w:rFonts w:ascii="Times New Roman" w:hAnsi="Times New Roman"/>
                <w:color w:val="000000"/>
                <w:sz w:val="24"/>
                <w:lang w:val="ru-RU"/>
              </w:rPr>
              <w:t xml:space="preserve">Роль химии в обеспечении экологической, энергетической и пищевой безопасности, развитии медицины. </w:t>
            </w:r>
            <w:r>
              <w:rPr>
                <w:rFonts w:ascii="Times New Roman" w:hAnsi="Times New Roman"/>
                <w:color w:val="000000"/>
                <w:sz w:val="24"/>
              </w:rPr>
              <w:t>Понятие о научныхметодахпознаниявеществ и химическихреакций</w:t>
            </w:r>
          </w:p>
        </w:tc>
      </w:tr>
      <w:tr w:rsidR="009F441B" w:rsidRPr="00544A12">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rsidR="009F441B" w:rsidRPr="002E74AA" w:rsidRDefault="002E74AA">
            <w:pPr>
              <w:spacing w:after="0" w:line="312" w:lineRule="auto"/>
              <w:ind w:left="336"/>
              <w:jc w:val="both"/>
              <w:rPr>
                <w:lang w:val="ru-RU"/>
              </w:rPr>
            </w:pPr>
            <w:r w:rsidRPr="002E74AA">
              <w:rPr>
                <w:rFonts w:ascii="Times New Roman" w:hAnsi="Times New Roman"/>
                <w:color w:val="000000"/>
                <w:sz w:val="24"/>
                <w:lang w:val="ru-RU"/>
              </w:rPr>
              <w:t xml:space="preserve">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2E74AA">
              <w:rPr>
                <w:rFonts w:ascii="Times New Roman" w:hAnsi="Times New Roman"/>
                <w:color w:val="000000"/>
                <w:sz w:val="24"/>
                <w:lang w:val="ru-RU"/>
              </w:rPr>
              <w:t>наноматериалы</w:t>
            </w:r>
            <w:proofErr w:type="spellEnd"/>
            <w:r w:rsidRPr="002E74AA">
              <w:rPr>
                <w:rFonts w:ascii="Times New Roman" w:hAnsi="Times New Roman"/>
                <w:color w:val="000000"/>
                <w:sz w:val="24"/>
                <w:lang w:val="ru-RU"/>
              </w:rPr>
              <w:t>, органические и минеральные удобрения</w:t>
            </w:r>
          </w:p>
        </w:tc>
      </w:tr>
      <w:tr w:rsidR="009F441B" w:rsidRPr="00544A12">
        <w:trPr>
          <w:trHeight w:val="144"/>
        </w:trPr>
        <w:tc>
          <w:tcPr>
            <w:tcW w:w="1065" w:type="dxa"/>
            <w:tcMar>
              <w:top w:w="50" w:type="dxa"/>
              <w:left w:w="100" w:type="dxa"/>
            </w:tcMar>
            <w:vAlign w:val="center"/>
          </w:tcPr>
          <w:p w:rsidR="009F441B" w:rsidRDefault="002E74AA">
            <w:pPr>
              <w:spacing w:after="0" w:line="336" w:lineRule="auto"/>
              <w:ind w:left="336"/>
              <w:jc w:val="center"/>
            </w:pPr>
            <w:r>
              <w:rPr>
                <w:rFonts w:ascii="Times New Roman" w:hAnsi="Times New Roman"/>
                <w:color w:val="000000"/>
                <w:sz w:val="24"/>
              </w:rPr>
              <w:t>3.3</w:t>
            </w:r>
          </w:p>
        </w:tc>
        <w:tc>
          <w:tcPr>
            <w:tcW w:w="13451" w:type="dxa"/>
            <w:tcMar>
              <w:top w:w="50" w:type="dxa"/>
              <w:left w:w="100" w:type="dxa"/>
            </w:tcMar>
            <w:vAlign w:val="center"/>
          </w:tcPr>
          <w:p w:rsidR="009F441B" w:rsidRPr="002E74AA" w:rsidRDefault="002E74AA">
            <w:pPr>
              <w:spacing w:after="0" w:line="312" w:lineRule="auto"/>
              <w:ind w:left="336"/>
              <w:jc w:val="both"/>
              <w:rPr>
                <w:lang w:val="ru-RU"/>
              </w:rPr>
            </w:pPr>
            <w:r w:rsidRPr="002E74AA">
              <w:rPr>
                <w:rFonts w:ascii="Times New Roman" w:hAnsi="Times New Roman"/>
                <w:color w:val="000000"/>
                <w:sz w:val="24"/>
                <w:lang w:val="ru-RU"/>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9F441B" w:rsidRPr="002E74AA" w:rsidRDefault="009F441B">
      <w:pPr>
        <w:rPr>
          <w:lang w:val="ru-RU"/>
        </w:rPr>
        <w:sectPr w:rsidR="009F441B" w:rsidRPr="002E74AA">
          <w:pgSz w:w="11906" w:h="16383"/>
          <w:pgMar w:top="1134" w:right="850" w:bottom="1134" w:left="1701" w:header="720" w:footer="720" w:gutter="0"/>
          <w:cols w:space="720"/>
        </w:sectPr>
      </w:pPr>
    </w:p>
    <w:p w:rsidR="009F441B" w:rsidRPr="002E74AA" w:rsidRDefault="002E74AA">
      <w:pPr>
        <w:spacing w:after="0"/>
        <w:ind w:left="120"/>
        <w:rPr>
          <w:lang w:val="ru-RU"/>
        </w:rPr>
      </w:pPr>
      <w:bookmarkStart w:id="14" w:name="block-73900114"/>
      <w:bookmarkEnd w:id="13"/>
      <w:r w:rsidRPr="002E74AA">
        <w:rPr>
          <w:rFonts w:ascii="Times New Roman" w:hAnsi="Times New Roman"/>
          <w:b/>
          <w:color w:val="000000"/>
          <w:sz w:val="28"/>
          <w:lang w:val="ru-RU"/>
        </w:rPr>
        <w:lastRenderedPageBreak/>
        <w:t>УЧЕБНО-МЕТОДИЧЕСКОЕ ОБЕСПЕЧЕНИЕ ОБРАЗОВАТЕЛЬНОГО ПРОЦЕССА</w:t>
      </w:r>
    </w:p>
    <w:p w:rsidR="009F441B" w:rsidRPr="002E74AA" w:rsidRDefault="002E74AA">
      <w:pPr>
        <w:spacing w:after="0" w:line="480" w:lineRule="auto"/>
        <w:ind w:left="120"/>
        <w:rPr>
          <w:lang w:val="ru-RU"/>
        </w:rPr>
      </w:pPr>
      <w:r w:rsidRPr="002E74AA">
        <w:rPr>
          <w:rFonts w:ascii="Times New Roman" w:hAnsi="Times New Roman"/>
          <w:b/>
          <w:color w:val="000000"/>
          <w:sz w:val="28"/>
          <w:lang w:val="ru-RU"/>
        </w:rPr>
        <w:t>ОБЯЗАТЕЛЬНЫЕ УЧЕБНЫЕ МАТЕРИАЛЫ ДЛЯ УЧЕНИКА</w:t>
      </w:r>
    </w:p>
    <w:p w:rsidR="009F441B" w:rsidRPr="002E74AA" w:rsidRDefault="002E74AA">
      <w:pPr>
        <w:spacing w:after="0" w:line="480" w:lineRule="auto"/>
        <w:ind w:left="120"/>
        <w:rPr>
          <w:lang w:val="ru-RU"/>
        </w:rPr>
      </w:pPr>
      <w:bookmarkStart w:id="15" w:name="cbcdb3f8-8975-45f3-8500-7cf831c9e7c1"/>
      <w:r w:rsidRPr="002E74AA">
        <w:rPr>
          <w:rFonts w:ascii="Times New Roman" w:hAnsi="Times New Roman"/>
          <w:color w:val="000000"/>
          <w:sz w:val="28"/>
          <w:lang w:val="ru-RU"/>
        </w:rPr>
        <w:t>• Химия. 10 класс. Габриелян О.С., Остроумов И.Г., Сладков С.А. Акционерное общество «Издательство «Просвещение»</w:t>
      </w:r>
      <w:bookmarkEnd w:id="15"/>
    </w:p>
    <w:p w:rsidR="009F441B" w:rsidRPr="002E74AA" w:rsidRDefault="002E74AA">
      <w:pPr>
        <w:spacing w:after="0" w:line="480" w:lineRule="auto"/>
        <w:ind w:left="120"/>
        <w:rPr>
          <w:lang w:val="ru-RU"/>
        </w:rPr>
      </w:pPr>
      <w:r w:rsidRPr="002E74AA">
        <w:rPr>
          <w:rFonts w:ascii="Times New Roman" w:hAnsi="Times New Roman"/>
          <w:color w:val="000000"/>
          <w:sz w:val="28"/>
          <w:lang w:val="ru-RU"/>
        </w:rPr>
        <w:t>• Химия, 10 класс/ Габриелян О.С., Остроумов И.Г., Сладков С.А. Акционерное общество «Издательство «Просвещение»</w:t>
      </w:r>
      <w:r w:rsidRPr="002E74AA">
        <w:rPr>
          <w:sz w:val="28"/>
          <w:lang w:val="ru-RU"/>
        </w:rPr>
        <w:br/>
      </w:r>
      <w:bookmarkStart w:id="16" w:name="b9c4f8cf-8dea-4a4f-b0ca-eb3bf5ac1bed"/>
      <w:r w:rsidRPr="002E74AA">
        <w:rPr>
          <w:rFonts w:ascii="Times New Roman" w:hAnsi="Times New Roman"/>
          <w:color w:val="000000"/>
          <w:sz w:val="28"/>
          <w:lang w:val="ru-RU"/>
        </w:rPr>
        <w:t xml:space="preserve"> • Химия, 11 класс/ Габриелян О.С., Остроумов И.Г., Сладков С.А. Акционерное общество «Издательство «Просвещение»</w:t>
      </w:r>
      <w:bookmarkEnd w:id="16"/>
    </w:p>
    <w:p w:rsidR="009F441B" w:rsidRPr="002E74AA" w:rsidRDefault="009F441B">
      <w:pPr>
        <w:spacing w:after="0"/>
        <w:ind w:left="120"/>
        <w:rPr>
          <w:lang w:val="ru-RU"/>
        </w:rPr>
      </w:pPr>
    </w:p>
    <w:p w:rsidR="009F441B" w:rsidRPr="002E74AA" w:rsidRDefault="002E74AA">
      <w:pPr>
        <w:spacing w:after="0" w:line="480" w:lineRule="auto"/>
        <w:ind w:left="120"/>
        <w:rPr>
          <w:lang w:val="ru-RU"/>
        </w:rPr>
      </w:pPr>
      <w:r w:rsidRPr="002E74AA">
        <w:rPr>
          <w:rFonts w:ascii="Times New Roman" w:hAnsi="Times New Roman"/>
          <w:b/>
          <w:color w:val="000000"/>
          <w:sz w:val="28"/>
          <w:lang w:val="ru-RU"/>
        </w:rPr>
        <w:t>МЕТОДИЧЕСКИЕ МАТЕРИАЛЫ ДЛЯ УЧИТЕЛЯ</w:t>
      </w:r>
    </w:p>
    <w:p w:rsidR="009F441B" w:rsidRPr="002E74AA" w:rsidRDefault="002E74AA">
      <w:pPr>
        <w:spacing w:after="0" w:line="480" w:lineRule="auto"/>
        <w:ind w:left="120"/>
        <w:rPr>
          <w:lang w:val="ru-RU"/>
        </w:rPr>
      </w:pPr>
      <w:r w:rsidRPr="002E74AA">
        <w:rPr>
          <w:rFonts w:ascii="Times New Roman" w:hAnsi="Times New Roman"/>
          <w:color w:val="000000"/>
          <w:sz w:val="28"/>
          <w:lang w:val="ru-RU"/>
        </w:rPr>
        <w:t xml:space="preserve">Уроки химии в 10 классе. Базовый уровень. Методическое пособие. О. С. </w:t>
      </w:r>
      <w:proofErr w:type="spellStart"/>
      <w:r w:rsidRPr="002E74AA">
        <w:rPr>
          <w:rFonts w:ascii="Times New Roman" w:hAnsi="Times New Roman"/>
          <w:color w:val="000000"/>
          <w:sz w:val="28"/>
          <w:lang w:val="ru-RU"/>
        </w:rPr>
        <w:t>Габриелян</w:t>
      </w:r>
      <w:proofErr w:type="gramStart"/>
      <w:r w:rsidRPr="002E74AA">
        <w:rPr>
          <w:rFonts w:ascii="Times New Roman" w:hAnsi="Times New Roman"/>
          <w:color w:val="000000"/>
          <w:sz w:val="28"/>
          <w:lang w:val="ru-RU"/>
        </w:rPr>
        <w:t>,И</w:t>
      </w:r>
      <w:proofErr w:type="spellEnd"/>
      <w:proofErr w:type="gramEnd"/>
      <w:r w:rsidRPr="002E74AA">
        <w:rPr>
          <w:rFonts w:ascii="Times New Roman" w:hAnsi="Times New Roman"/>
          <w:color w:val="000000"/>
          <w:sz w:val="28"/>
          <w:lang w:val="ru-RU"/>
        </w:rPr>
        <w:t>. Г. Остроумов, С.А. Сладков. М. Просвещение</w:t>
      </w:r>
      <w:r w:rsidRPr="002E74AA">
        <w:rPr>
          <w:sz w:val="28"/>
          <w:lang w:val="ru-RU"/>
        </w:rPr>
        <w:br/>
      </w:r>
      <w:bookmarkStart w:id="17" w:name="8fba8a36-d6ca-4766-9b15-f8f83508d470"/>
      <w:r w:rsidRPr="002E74AA">
        <w:rPr>
          <w:rFonts w:ascii="Times New Roman" w:hAnsi="Times New Roman"/>
          <w:color w:val="000000"/>
          <w:sz w:val="28"/>
          <w:lang w:val="ru-RU"/>
        </w:rPr>
        <w:t xml:space="preserve"> Уроки химии в 11 классе. Базовый уровень. Методическое пособие. О. С. </w:t>
      </w:r>
      <w:proofErr w:type="spellStart"/>
      <w:r w:rsidRPr="002E74AA">
        <w:rPr>
          <w:rFonts w:ascii="Times New Roman" w:hAnsi="Times New Roman"/>
          <w:color w:val="000000"/>
          <w:sz w:val="28"/>
          <w:lang w:val="ru-RU"/>
        </w:rPr>
        <w:t>Габриелян</w:t>
      </w:r>
      <w:proofErr w:type="gramStart"/>
      <w:r w:rsidRPr="002E74AA">
        <w:rPr>
          <w:rFonts w:ascii="Times New Roman" w:hAnsi="Times New Roman"/>
          <w:color w:val="000000"/>
          <w:sz w:val="28"/>
          <w:lang w:val="ru-RU"/>
        </w:rPr>
        <w:t>,И</w:t>
      </w:r>
      <w:proofErr w:type="spellEnd"/>
      <w:proofErr w:type="gramEnd"/>
      <w:r w:rsidRPr="002E74AA">
        <w:rPr>
          <w:rFonts w:ascii="Times New Roman" w:hAnsi="Times New Roman"/>
          <w:color w:val="000000"/>
          <w:sz w:val="28"/>
          <w:lang w:val="ru-RU"/>
        </w:rPr>
        <w:t>. Г. Остроумов, С.А. Сладков. М. Просвещение</w:t>
      </w:r>
      <w:bookmarkEnd w:id="17"/>
    </w:p>
    <w:p w:rsidR="009F441B" w:rsidRPr="002E74AA" w:rsidRDefault="009F441B">
      <w:pPr>
        <w:spacing w:after="0"/>
        <w:ind w:left="120"/>
        <w:rPr>
          <w:lang w:val="ru-RU"/>
        </w:rPr>
      </w:pPr>
    </w:p>
    <w:p w:rsidR="009F441B" w:rsidRPr="002E74AA" w:rsidRDefault="002E74AA">
      <w:pPr>
        <w:spacing w:after="0" w:line="480" w:lineRule="auto"/>
        <w:ind w:left="120"/>
        <w:rPr>
          <w:lang w:val="ru-RU"/>
        </w:rPr>
      </w:pPr>
      <w:r w:rsidRPr="002E74AA">
        <w:rPr>
          <w:rFonts w:ascii="Times New Roman" w:hAnsi="Times New Roman"/>
          <w:b/>
          <w:color w:val="000000"/>
          <w:sz w:val="28"/>
          <w:lang w:val="ru-RU"/>
        </w:rPr>
        <w:t>ЦИФРОВЫЕ ОБРАЗОВАТЕЛЬНЫЕ РЕСУРСЫ И РЕСУРСЫ СЕТИ ИНТЕРНЕТ</w:t>
      </w:r>
    </w:p>
    <w:p w:rsidR="009F441B" w:rsidRPr="002E74AA" w:rsidRDefault="002E74AA">
      <w:pPr>
        <w:spacing w:after="0" w:line="480" w:lineRule="auto"/>
        <w:ind w:left="120"/>
        <w:rPr>
          <w:lang w:val="ru-RU"/>
        </w:rPr>
      </w:pPr>
      <w:r>
        <w:rPr>
          <w:rFonts w:ascii="Times New Roman" w:hAnsi="Times New Roman"/>
          <w:color w:val="000000"/>
          <w:sz w:val="28"/>
        </w:rPr>
        <w:t>https</w:t>
      </w:r>
      <w:r w:rsidRPr="002E74AA">
        <w:rPr>
          <w:rFonts w:ascii="Times New Roman" w:hAnsi="Times New Roman"/>
          <w:color w:val="000000"/>
          <w:sz w:val="28"/>
          <w:lang w:val="ru-RU"/>
        </w:rPr>
        <w:t>://</w:t>
      </w:r>
      <w:r>
        <w:rPr>
          <w:rFonts w:ascii="Times New Roman" w:hAnsi="Times New Roman"/>
          <w:color w:val="000000"/>
          <w:sz w:val="28"/>
        </w:rPr>
        <w:t>edsoo</w:t>
      </w:r>
      <w:r w:rsidRPr="002E74AA">
        <w:rPr>
          <w:rFonts w:ascii="Times New Roman" w:hAnsi="Times New Roman"/>
          <w:color w:val="000000"/>
          <w:sz w:val="28"/>
          <w:lang w:val="ru-RU"/>
        </w:rPr>
        <w:t>.</w:t>
      </w:r>
      <w:r>
        <w:rPr>
          <w:rFonts w:ascii="Times New Roman" w:hAnsi="Times New Roman"/>
          <w:color w:val="000000"/>
          <w:sz w:val="28"/>
        </w:rPr>
        <w:t>ru</w:t>
      </w:r>
      <w:r w:rsidRPr="002E74AA">
        <w:rPr>
          <w:rFonts w:ascii="Times New Roman" w:hAnsi="Times New Roman"/>
          <w:color w:val="000000"/>
          <w:sz w:val="28"/>
          <w:lang w:val="ru-RU"/>
        </w:rPr>
        <w:t>/</w:t>
      </w:r>
      <w:r w:rsidRPr="002E74AA">
        <w:rPr>
          <w:sz w:val="28"/>
          <w:lang w:val="ru-RU"/>
        </w:rPr>
        <w:br/>
      </w:r>
      <w:r>
        <w:rPr>
          <w:rFonts w:ascii="Times New Roman" w:hAnsi="Times New Roman"/>
          <w:color w:val="000000"/>
          <w:sz w:val="28"/>
        </w:rPr>
        <w:t>https</w:t>
      </w:r>
      <w:r w:rsidRPr="002E74AA">
        <w:rPr>
          <w:rFonts w:ascii="Times New Roman" w:hAnsi="Times New Roman"/>
          <w:color w:val="000000"/>
          <w:sz w:val="28"/>
          <w:lang w:val="ru-RU"/>
        </w:rPr>
        <w:t>://</w:t>
      </w:r>
      <w:r>
        <w:rPr>
          <w:rFonts w:ascii="Times New Roman" w:hAnsi="Times New Roman"/>
          <w:color w:val="000000"/>
          <w:sz w:val="28"/>
        </w:rPr>
        <w:t>educont</w:t>
      </w:r>
      <w:r w:rsidRPr="002E74AA">
        <w:rPr>
          <w:rFonts w:ascii="Times New Roman" w:hAnsi="Times New Roman"/>
          <w:color w:val="000000"/>
          <w:sz w:val="28"/>
          <w:lang w:val="ru-RU"/>
        </w:rPr>
        <w:t>.</w:t>
      </w:r>
      <w:r>
        <w:rPr>
          <w:rFonts w:ascii="Times New Roman" w:hAnsi="Times New Roman"/>
          <w:color w:val="000000"/>
          <w:sz w:val="28"/>
        </w:rPr>
        <w:t>ru</w:t>
      </w:r>
      <w:r w:rsidRPr="002E74AA">
        <w:rPr>
          <w:rFonts w:ascii="Times New Roman" w:hAnsi="Times New Roman"/>
          <w:color w:val="000000"/>
          <w:sz w:val="28"/>
          <w:lang w:val="ru-RU"/>
        </w:rPr>
        <w:t>/</w:t>
      </w:r>
      <w:r w:rsidRPr="002E74AA">
        <w:rPr>
          <w:sz w:val="28"/>
          <w:lang w:val="ru-RU"/>
        </w:rPr>
        <w:br/>
      </w:r>
      <w:r>
        <w:rPr>
          <w:rFonts w:ascii="Times New Roman" w:hAnsi="Times New Roman"/>
          <w:color w:val="000000"/>
          <w:sz w:val="28"/>
        </w:rPr>
        <w:t>https</w:t>
      </w:r>
      <w:r w:rsidRPr="002E74AA">
        <w:rPr>
          <w:rFonts w:ascii="Times New Roman" w:hAnsi="Times New Roman"/>
          <w:color w:val="000000"/>
          <w:sz w:val="28"/>
          <w:lang w:val="ru-RU"/>
        </w:rPr>
        <w:t>://</w:t>
      </w:r>
      <w:r>
        <w:rPr>
          <w:rFonts w:ascii="Times New Roman" w:hAnsi="Times New Roman"/>
          <w:color w:val="000000"/>
          <w:sz w:val="28"/>
        </w:rPr>
        <w:t>resh</w:t>
      </w:r>
      <w:r w:rsidRPr="002E74AA">
        <w:rPr>
          <w:rFonts w:ascii="Times New Roman" w:hAnsi="Times New Roman"/>
          <w:color w:val="000000"/>
          <w:sz w:val="28"/>
          <w:lang w:val="ru-RU"/>
        </w:rPr>
        <w:t>.</w:t>
      </w:r>
      <w:r>
        <w:rPr>
          <w:rFonts w:ascii="Times New Roman" w:hAnsi="Times New Roman"/>
          <w:color w:val="000000"/>
          <w:sz w:val="28"/>
        </w:rPr>
        <w:t>edu</w:t>
      </w:r>
      <w:r w:rsidRPr="002E74AA">
        <w:rPr>
          <w:rFonts w:ascii="Times New Roman" w:hAnsi="Times New Roman"/>
          <w:color w:val="000000"/>
          <w:sz w:val="28"/>
          <w:lang w:val="ru-RU"/>
        </w:rPr>
        <w:t>.</w:t>
      </w:r>
      <w:r>
        <w:rPr>
          <w:rFonts w:ascii="Times New Roman" w:hAnsi="Times New Roman"/>
          <w:color w:val="000000"/>
          <w:sz w:val="28"/>
        </w:rPr>
        <w:t>ru</w:t>
      </w:r>
      <w:r w:rsidRPr="002E74AA">
        <w:rPr>
          <w:rFonts w:ascii="Times New Roman" w:hAnsi="Times New Roman"/>
          <w:color w:val="000000"/>
          <w:sz w:val="28"/>
          <w:lang w:val="ru-RU"/>
        </w:rPr>
        <w:t>/</w:t>
      </w:r>
      <w:r w:rsidRPr="002E74AA">
        <w:rPr>
          <w:sz w:val="28"/>
          <w:lang w:val="ru-RU"/>
        </w:rPr>
        <w:br/>
      </w:r>
      <w:bookmarkStart w:id="18" w:name="4ae8c924-a53d-4ec6-ab2c-df94aa71f8b5"/>
      <w:r>
        <w:rPr>
          <w:rFonts w:ascii="Times New Roman" w:hAnsi="Times New Roman"/>
          <w:color w:val="000000"/>
          <w:sz w:val="28"/>
        </w:rPr>
        <w:t>http</w:t>
      </w:r>
      <w:r w:rsidRPr="002E74AA">
        <w:rPr>
          <w:rFonts w:ascii="Times New Roman" w:hAnsi="Times New Roman"/>
          <w:color w:val="000000"/>
          <w:sz w:val="28"/>
          <w:lang w:val="ru-RU"/>
        </w:rPr>
        <w:t>://</w:t>
      </w:r>
      <w:r>
        <w:rPr>
          <w:rFonts w:ascii="Times New Roman" w:hAnsi="Times New Roman"/>
          <w:color w:val="000000"/>
          <w:sz w:val="28"/>
        </w:rPr>
        <w:t>school</w:t>
      </w:r>
      <w:r w:rsidRPr="002E74AA">
        <w:rPr>
          <w:rFonts w:ascii="Times New Roman" w:hAnsi="Times New Roman"/>
          <w:color w:val="000000"/>
          <w:sz w:val="28"/>
          <w:lang w:val="ru-RU"/>
        </w:rPr>
        <w:t>-</w:t>
      </w:r>
      <w:r>
        <w:rPr>
          <w:rFonts w:ascii="Times New Roman" w:hAnsi="Times New Roman"/>
          <w:color w:val="000000"/>
          <w:sz w:val="28"/>
        </w:rPr>
        <w:t>collection</w:t>
      </w:r>
      <w:r w:rsidRPr="002E74AA">
        <w:rPr>
          <w:rFonts w:ascii="Times New Roman" w:hAnsi="Times New Roman"/>
          <w:color w:val="000000"/>
          <w:sz w:val="28"/>
          <w:lang w:val="ru-RU"/>
        </w:rPr>
        <w:t>.</w:t>
      </w:r>
      <w:r>
        <w:rPr>
          <w:rFonts w:ascii="Times New Roman" w:hAnsi="Times New Roman"/>
          <w:color w:val="000000"/>
          <w:sz w:val="28"/>
        </w:rPr>
        <w:t>edu</w:t>
      </w:r>
      <w:r w:rsidRPr="002E74AA">
        <w:rPr>
          <w:rFonts w:ascii="Times New Roman" w:hAnsi="Times New Roman"/>
          <w:color w:val="000000"/>
          <w:sz w:val="28"/>
          <w:lang w:val="ru-RU"/>
        </w:rPr>
        <w:t>.</w:t>
      </w:r>
      <w:r>
        <w:rPr>
          <w:rFonts w:ascii="Times New Roman" w:hAnsi="Times New Roman"/>
          <w:color w:val="000000"/>
          <w:sz w:val="28"/>
        </w:rPr>
        <w:t>ru</w:t>
      </w:r>
      <w:r w:rsidRPr="002E74AA">
        <w:rPr>
          <w:rFonts w:ascii="Times New Roman" w:hAnsi="Times New Roman"/>
          <w:color w:val="000000"/>
          <w:sz w:val="28"/>
          <w:lang w:val="ru-RU"/>
        </w:rPr>
        <w:t>/</w:t>
      </w:r>
      <w:r>
        <w:rPr>
          <w:rFonts w:ascii="Times New Roman" w:hAnsi="Times New Roman"/>
          <w:color w:val="000000"/>
          <w:sz w:val="28"/>
        </w:rPr>
        <w:t>catalog</w:t>
      </w:r>
      <w:r w:rsidRPr="002E74AA">
        <w:rPr>
          <w:rFonts w:ascii="Times New Roman" w:hAnsi="Times New Roman"/>
          <w:color w:val="000000"/>
          <w:sz w:val="28"/>
          <w:lang w:val="ru-RU"/>
        </w:rPr>
        <w:t>/</w:t>
      </w:r>
      <w:bookmarkEnd w:id="18"/>
    </w:p>
    <w:p w:rsidR="009F441B" w:rsidRPr="002E74AA" w:rsidRDefault="009F441B">
      <w:pPr>
        <w:rPr>
          <w:lang w:val="ru-RU"/>
        </w:rPr>
        <w:sectPr w:rsidR="009F441B" w:rsidRPr="002E74AA">
          <w:pgSz w:w="11906" w:h="16383"/>
          <w:pgMar w:top="1134" w:right="850" w:bottom="1134" w:left="1701" w:header="720" w:footer="720" w:gutter="0"/>
          <w:cols w:space="720"/>
        </w:sectPr>
      </w:pPr>
    </w:p>
    <w:bookmarkEnd w:id="14"/>
    <w:p w:rsidR="006B0836" w:rsidRPr="002E74AA" w:rsidRDefault="006B0836">
      <w:pPr>
        <w:rPr>
          <w:lang w:val="ru-RU"/>
        </w:rPr>
      </w:pPr>
    </w:p>
    <w:sectPr w:rsidR="006B0836" w:rsidRPr="002E74AA" w:rsidSect="00110CBC">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BB30DA"/>
    <w:multiLevelType w:val="multilevel"/>
    <w:tmpl w:val="D61EFB6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9F441B"/>
    <w:rsid w:val="00001185"/>
    <w:rsid w:val="000F1A9A"/>
    <w:rsid w:val="00110CBC"/>
    <w:rsid w:val="002E74AA"/>
    <w:rsid w:val="00544A12"/>
    <w:rsid w:val="006B0836"/>
    <w:rsid w:val="007D2606"/>
    <w:rsid w:val="00851758"/>
    <w:rsid w:val="00986B4D"/>
    <w:rsid w:val="009F441B"/>
    <w:rsid w:val="00A726AE"/>
    <w:rsid w:val="00AB70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10CBC"/>
    <w:rPr>
      <w:color w:val="0000FF" w:themeColor="hyperlink"/>
      <w:u w:val="single"/>
    </w:rPr>
  </w:style>
  <w:style w:type="table" w:styleId="ac">
    <w:name w:val="Table Grid"/>
    <w:basedOn w:val="a1"/>
    <w:uiPriority w:val="59"/>
    <w:rsid w:val="00110C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0F1A9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F1A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48838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soo.ru/" TargetMode="External"/><Relationship Id="rId13" Type="http://schemas.openxmlformats.org/officeDocument/2006/relationships/hyperlink" Target="https://edsoo.ru/" TargetMode="External"/><Relationship Id="rId18" Type="http://schemas.openxmlformats.org/officeDocument/2006/relationships/hyperlink" Target="https://edsoo.ru/" TargetMode="External"/><Relationship Id="rId26" Type="http://schemas.openxmlformats.org/officeDocument/2006/relationships/hyperlink" Target="https://edsoo.ru/" TargetMode="External"/><Relationship Id="rId3" Type="http://schemas.openxmlformats.org/officeDocument/2006/relationships/settings" Target="settings.xml"/><Relationship Id="rId21" Type="http://schemas.openxmlformats.org/officeDocument/2006/relationships/hyperlink" Target="https://edsoo.ru/" TargetMode="External"/><Relationship Id="rId34" Type="http://schemas.openxmlformats.org/officeDocument/2006/relationships/hyperlink" Target="https://edsoo.ru/" TargetMode="External"/><Relationship Id="rId7" Type="http://schemas.openxmlformats.org/officeDocument/2006/relationships/hyperlink" Target="https://edsoo.ru/" TargetMode="External"/><Relationship Id="rId12" Type="http://schemas.openxmlformats.org/officeDocument/2006/relationships/hyperlink" Target="https://edsoo.ru/" TargetMode="External"/><Relationship Id="rId17" Type="http://schemas.openxmlformats.org/officeDocument/2006/relationships/hyperlink" Target="https://edsoo.ru/" TargetMode="External"/><Relationship Id="rId25" Type="http://schemas.openxmlformats.org/officeDocument/2006/relationships/hyperlink" Target="https://edsoo.ru/" TargetMode="External"/><Relationship Id="rId33" Type="http://schemas.openxmlformats.org/officeDocument/2006/relationships/hyperlink" Target="https://edsoo.ru/" TargetMode="External"/><Relationship Id="rId2" Type="http://schemas.openxmlformats.org/officeDocument/2006/relationships/styles" Target="styles.xml"/><Relationship Id="rId16" Type="http://schemas.openxmlformats.org/officeDocument/2006/relationships/hyperlink" Target="https://edsoo.ru/" TargetMode="External"/><Relationship Id="rId20" Type="http://schemas.openxmlformats.org/officeDocument/2006/relationships/hyperlink" Target="https://edsoo.ru/" TargetMode="External"/><Relationship Id="rId29" Type="http://schemas.openxmlformats.org/officeDocument/2006/relationships/hyperlink" Target="https://edsoo.ru/" TargetMode="External"/><Relationship Id="rId1" Type="http://schemas.openxmlformats.org/officeDocument/2006/relationships/numbering" Target="numbering.xml"/><Relationship Id="rId6" Type="http://schemas.openxmlformats.org/officeDocument/2006/relationships/hyperlink" Target="https://edsoo.ru/" TargetMode="External"/><Relationship Id="rId11" Type="http://schemas.openxmlformats.org/officeDocument/2006/relationships/hyperlink" Target="https://edsoo.ru/" TargetMode="External"/><Relationship Id="rId24" Type="http://schemas.openxmlformats.org/officeDocument/2006/relationships/hyperlink" Target="https://edsoo.ru/" TargetMode="External"/><Relationship Id="rId32" Type="http://schemas.openxmlformats.org/officeDocument/2006/relationships/hyperlink" Target="https://edsoo.ru/" TargetMode="External"/><Relationship Id="rId37" Type="http://schemas.microsoft.com/office/2007/relationships/stylesWithEffects" Target="stylesWithEffects.xml"/><Relationship Id="rId5" Type="http://schemas.openxmlformats.org/officeDocument/2006/relationships/image" Target="media/image1.jpeg"/><Relationship Id="rId15" Type="http://schemas.openxmlformats.org/officeDocument/2006/relationships/hyperlink" Target="https://edsoo.ru/" TargetMode="External"/><Relationship Id="rId23" Type="http://schemas.openxmlformats.org/officeDocument/2006/relationships/hyperlink" Target="https://edsoo.ru/" TargetMode="External"/><Relationship Id="rId28" Type="http://schemas.openxmlformats.org/officeDocument/2006/relationships/hyperlink" Target="https://edsoo.ru/" TargetMode="External"/><Relationship Id="rId36" Type="http://schemas.openxmlformats.org/officeDocument/2006/relationships/theme" Target="theme/theme1.xml"/><Relationship Id="rId10" Type="http://schemas.openxmlformats.org/officeDocument/2006/relationships/hyperlink" Target="https://edsoo.ru/" TargetMode="External"/><Relationship Id="rId19" Type="http://schemas.openxmlformats.org/officeDocument/2006/relationships/hyperlink" Target="https://edsoo.ru/" TargetMode="External"/><Relationship Id="rId31" Type="http://schemas.openxmlformats.org/officeDocument/2006/relationships/hyperlink" Target="https://edsoo.ru/" TargetMode="External"/><Relationship Id="rId4" Type="http://schemas.openxmlformats.org/officeDocument/2006/relationships/webSettings" Target="webSettings.xml"/><Relationship Id="rId9" Type="http://schemas.openxmlformats.org/officeDocument/2006/relationships/hyperlink" Target="https://edsoo.ru/" TargetMode="External"/><Relationship Id="rId14" Type="http://schemas.openxmlformats.org/officeDocument/2006/relationships/hyperlink" Target="https://edsoo.ru/" TargetMode="External"/><Relationship Id="rId22" Type="http://schemas.openxmlformats.org/officeDocument/2006/relationships/hyperlink" Target="https://edsoo.ru/" TargetMode="External"/><Relationship Id="rId27" Type="http://schemas.openxmlformats.org/officeDocument/2006/relationships/hyperlink" Target="https://edsoo.ru/" TargetMode="External"/><Relationship Id="rId30" Type="http://schemas.openxmlformats.org/officeDocument/2006/relationships/hyperlink" Target="https://edsoo.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9969</Words>
  <Characters>56826</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111</cp:lastModifiedBy>
  <cp:revision>2</cp:revision>
  <cp:lastPrinted>2025-09-29T07:28:00Z</cp:lastPrinted>
  <dcterms:created xsi:type="dcterms:W3CDTF">2025-10-23T10:55:00Z</dcterms:created>
  <dcterms:modified xsi:type="dcterms:W3CDTF">2025-10-23T10:55:00Z</dcterms:modified>
</cp:coreProperties>
</file>