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B8" w:rsidRDefault="001204B8" w:rsidP="001204B8">
      <w:pPr>
        <w:pStyle w:val="default"/>
        <w:spacing w:before="0" w:beforeAutospacing="0" w:after="0" w:afterAutospacing="0"/>
        <w:ind w:left="-567"/>
        <w:jc w:val="both"/>
      </w:pPr>
      <w:bookmarkStart w:id="0" w:name="_GoBack"/>
      <w:r>
        <w:rPr>
          <w:noProof/>
        </w:rPr>
        <w:drawing>
          <wp:inline distT="0" distB="0" distL="0" distR="0">
            <wp:extent cx="5942023" cy="8791575"/>
            <wp:effectExtent l="0" t="0" r="1905" b="0"/>
            <wp:docPr id="2" name="Рисунок 2" descr="F:\Черная флешка сандиск\ДЛЯ САЙТА\Сканы\Ученический совет.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Черная флешка сандиск\ДЛЯ САЙТА\Сканы\Ученический совет. титу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294" cy="879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204B8" w:rsidRDefault="001204B8" w:rsidP="00680E4D">
      <w:pPr>
        <w:pStyle w:val="default"/>
        <w:spacing w:before="0" w:beforeAutospacing="0" w:after="0" w:afterAutospacing="0"/>
        <w:jc w:val="both"/>
      </w:pPr>
    </w:p>
    <w:p w:rsidR="001204B8" w:rsidRDefault="001204B8" w:rsidP="00680E4D">
      <w:pPr>
        <w:pStyle w:val="default"/>
        <w:spacing w:before="0" w:beforeAutospacing="0" w:after="0" w:afterAutospacing="0"/>
        <w:jc w:val="both"/>
      </w:pP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lastRenderedPageBreak/>
        <w:t>4.5. Получать от администрации школы информацию по вопросам жизни школы.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4.6. Представлять интересы обучающихся перед администрацией школы, на педагогических советах, собраниях, посвященных решению вопросов жизни школы.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4.7. Проводить встречи с директором школы и другими представителями администрации по мере необходимости.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 xml:space="preserve">4.8. Проводить среди </w:t>
      </w:r>
      <w:proofErr w:type="gramStart"/>
      <w:r w:rsidRPr="00680E4D">
        <w:t>обучающихся</w:t>
      </w:r>
      <w:proofErr w:type="gramEnd"/>
      <w:r w:rsidRPr="00680E4D">
        <w:t xml:space="preserve"> опросы и референдумы.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4.9. Направлять своих представителей для работы в коллегиальных органах управления школой.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4.10. Организовывать сбор предложений обучающихся, проводить открытые слушания, ставить вопрос о решении поднятых обучающимися проблем перед администрацией школы, другими органами и организациями.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 xml:space="preserve">4.11. </w:t>
      </w:r>
      <w:proofErr w:type="gramStart"/>
      <w:r w:rsidRPr="00680E4D">
        <w:t>Принимать решения по рассматриваемым вопросам, информировать обучающихся, администрацию школы и другие органы о принятых решениях.</w:t>
      </w:r>
      <w:proofErr w:type="gramEnd"/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4.12. Пользоваться организационной поддержкой должностных лиц школы, отвечающих за воспитательную работу, при подготовке и проведении мероприятий Совета старшеклассников.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4.13. Вносить в администрацию школы предложения по совершенствованию учебно-воспитательного процесса в школе. 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4.14. Создавать печатные органы.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4.15. Устанавливать отношения и организовывать совместную деятельность с ученическими советами других учебных заведений.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4.16. Направлять представителей ученического совета на заседания органов управления школой, рассматривающих вопросы о дисциплинарных проступках учащихся.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4.17. Использовать оргтехнику, средства связи и другое имущество школы по согласованию с администрацией.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4.18. Участвовать в разрешении конфликтных вопросов между учениками, учителями и родителями.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4.19. Вносить предложения в план воспитательной работы школы.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4.20. Представлять интересы учащихся в органах и организациях вне школы.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4.21. Участвовать в формировании составов школьных делегаций на мероприятиях городского уровня и выше.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4.22. Осуществлять иные полномочия в соответствии с законодательством и уставом школы.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rPr>
          <w:rStyle w:val="a4"/>
        </w:rPr>
        <w:t>5. Порядок формирования и структура Ученического Совета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5.1. Ученический совет формируется на представительной основе сроком на один год.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5.2. Членами совета могут быть любые обучающиеся с активной жизненной позицией, подчиняющиеся Уставу школы и настоящему положению.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 xml:space="preserve">5.3. Состав совета старшеклассников формируется </w:t>
      </w:r>
      <w:r>
        <w:t>из обучающихся 8-11</w:t>
      </w:r>
      <w:r w:rsidRPr="00680E4D">
        <w:t>-х классов</w:t>
      </w:r>
      <w:r>
        <w:t xml:space="preserve"> (по два представителя от класса)</w:t>
      </w:r>
      <w:r w:rsidRPr="00680E4D">
        <w:t xml:space="preserve"> и утверждаются на школьной конференции ежегодно в сентябре.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5.4. Выборы председателя ученического совета проводятся ежегодно в октябре тайным голосованием.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 xml:space="preserve">5.5. Председатель избирается на один год на основе всеобщего равного и прямого избирательного права </w:t>
      </w:r>
      <w:proofErr w:type="gramStart"/>
      <w:r w:rsidRPr="00680E4D">
        <w:t>обучающихся</w:t>
      </w:r>
      <w:proofErr w:type="gramEnd"/>
      <w:r w:rsidRPr="00680E4D">
        <w:t>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5.6. Председателем может быть ученик школы не моложе 1</w:t>
      </w:r>
      <w:r>
        <w:t>4</w:t>
      </w:r>
      <w:r w:rsidRPr="00680E4D">
        <w:t xml:space="preserve"> лет. Одно и то же лицо не может занимать должность председателя более двух сроков подряд. Порядок выборов председателя определяется положением о выборах.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5.5. Ученический Совет самостоятельно определяет свою структуру.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5.6. Высшим органом ученического самоуправления является конференция представителей от каждого класса (5-11 класс).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5.7. Ученический Совет во главе с председателем становятся исполнительной властью.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 xml:space="preserve">5.8. В составе Ученического Совета могут быть сформированы комитеты и инициативные группы. Комитеты труда и  правопорядка, науки и образования, культуры и досуга, </w:t>
      </w:r>
      <w:r w:rsidRPr="00680E4D">
        <w:lastRenderedPageBreak/>
        <w:t xml:space="preserve">шефской работы с младшими школьниками, труда и заботы, спорта и здравоохранения, по связям с общественностью и СМИ, а также временные малые инициативные группы. В состав комитетов входят члены Ученического Совета, ответственные за </w:t>
      </w:r>
      <w:proofErr w:type="gramStart"/>
      <w:r w:rsidRPr="00680E4D">
        <w:t>какое-либо</w:t>
      </w:r>
      <w:proofErr w:type="gramEnd"/>
      <w:r w:rsidRPr="00680E4D">
        <w:t xml:space="preserve"> из перечисленных направлений деятельности.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5.9. Координирует деятельность совета ученического коллектива школы заместитель директора по воспитательной работе.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rPr>
          <w:rStyle w:val="a4"/>
        </w:rPr>
        <w:t>6. Взаимосвязь с другими органами школьного самоуправления.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6.1 Ученический Совет активно взаимодействует с педагогическим советом, как органом самоуправления педагогического коллектива, исходя из своей компетенции (п. 4 данного положения)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6.2 Ученический Совет также взаимодействует с общешкольным родительским комитетом по соответствующим вопросам, отнесённым к ведению родительского комитета.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6.3 Ученический Совет может принимать участие в работе педагогического совета и родительского комитета по мере необходимости.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rPr>
          <w:rStyle w:val="a4"/>
        </w:rPr>
        <w:t>7. Ответственность Ученического Совета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7.1 Ученический Совет несёт ответственность за выполнение закреплённых за ним задач и функций.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7.2</w:t>
      </w:r>
      <w:proofErr w:type="gramStart"/>
      <w:r w:rsidRPr="00680E4D">
        <w:t xml:space="preserve"> В</w:t>
      </w:r>
      <w:proofErr w:type="gramEnd"/>
      <w:r w:rsidRPr="00680E4D">
        <w:t xml:space="preserve"> случае невыполнения указанных задач и функций Ученический Совет может быть досрочно переизбран в соответствии с нормами, указанными в разделе 5 данного положения.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rPr>
          <w:rStyle w:val="a4"/>
        </w:rPr>
        <w:t>8. Делопроизводство Ученического Совета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8.1 Заседания Ученический Совет протоколируются по определённой форме.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8.2 План работы Ученический Совет составляется на весь учебный год, учитывая план воспитательной работы школы и предложений членов совета.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8.3</w:t>
      </w:r>
      <w:proofErr w:type="gramStart"/>
      <w:r w:rsidRPr="00680E4D">
        <w:t xml:space="preserve"> В</w:t>
      </w:r>
      <w:proofErr w:type="gramEnd"/>
      <w:r w:rsidRPr="00680E4D">
        <w:t>се нормативные и рабочие документы о деятельности ученического самоуправления хранятся в папках в течение функционирования действующего органа ученического самоуправления до избрания нового Ученический Совет. </w:t>
      </w:r>
      <w:r w:rsidRPr="00680E4D">
        <w:br/>
      </w:r>
      <w:r w:rsidRPr="00680E4D">
        <w:rPr>
          <w:rStyle w:val="a4"/>
        </w:rPr>
        <w:t>9.Комитеты совета школы и их функционал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Совет старшеклассников из своих членов избирает 6 постоянно действующих комитетов: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1) по образованию;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2) по труду и правопорядку;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 xml:space="preserve">3) по шефской работе с </w:t>
      </w:r>
      <w:proofErr w:type="gramStart"/>
      <w:r w:rsidRPr="00680E4D">
        <w:t>обучающимися</w:t>
      </w:r>
      <w:proofErr w:type="gramEnd"/>
      <w:r w:rsidRPr="00680E4D">
        <w:t xml:space="preserve"> младших классов;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4) по культуре и сферам общения; 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5) пресс-центр;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6) по спорту и формированию здорового образа жизни.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rPr>
          <w:rStyle w:val="a4"/>
        </w:rPr>
        <w:t>Функции комитетов</w:t>
      </w:r>
      <w:r w:rsidRPr="00680E4D">
        <w:t>: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rPr>
          <w:rStyle w:val="a4"/>
          <w:u w:val="single"/>
        </w:rPr>
        <w:t>Комитет по образованию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Образование – это та сфера, через которую человек выходит в жизнь. Образование в школе – это обретение каждым своего образа, своего "Я", формирование общей культуры личности на основе усвоения образовательного минимума содержания программ, адаптация к жизни в обществе, осознанного выбора и последующего условия образовательных программ. Школьник – это открытый, свободный, социально активный человек, саморазвитие и самообразование для него естественная духовная потребность. Члены этой комитета выполняют функции:</w:t>
      </w:r>
    </w:p>
    <w:p w:rsidR="00680E4D" w:rsidRPr="00680E4D" w:rsidRDefault="00680E4D" w:rsidP="00680E4D">
      <w:pPr>
        <w:pStyle w:val="default"/>
        <w:numPr>
          <w:ilvl w:val="0"/>
          <w:numId w:val="2"/>
        </w:numPr>
        <w:spacing w:before="0" w:beforeAutospacing="0" w:after="0" w:afterAutospacing="0"/>
        <w:jc w:val="both"/>
      </w:pPr>
      <w:r w:rsidRPr="00680E4D">
        <w:t>организуют и проводят выборочную провер</w:t>
      </w:r>
      <w:r>
        <w:t xml:space="preserve">ку посещаемости и успеваемости, внешнего </w:t>
      </w:r>
      <w:r w:rsidRPr="00680E4D">
        <w:t>вида, санитарные состояния учебников по классам с обязательным отчетом;</w:t>
      </w:r>
    </w:p>
    <w:p w:rsidR="00680E4D" w:rsidRPr="00680E4D" w:rsidRDefault="00680E4D" w:rsidP="00680E4D">
      <w:pPr>
        <w:pStyle w:val="default"/>
        <w:numPr>
          <w:ilvl w:val="0"/>
          <w:numId w:val="2"/>
        </w:numPr>
        <w:spacing w:before="0" w:beforeAutospacing="0" w:after="0" w:afterAutospacing="0"/>
        <w:jc w:val="both"/>
      </w:pPr>
      <w:r w:rsidRPr="00680E4D">
        <w:t>присутствуют на защите рефератов на научно-практических конференциях;</w:t>
      </w:r>
    </w:p>
    <w:p w:rsidR="00680E4D" w:rsidRPr="00680E4D" w:rsidRDefault="00680E4D" w:rsidP="00680E4D">
      <w:pPr>
        <w:pStyle w:val="default"/>
        <w:numPr>
          <w:ilvl w:val="0"/>
          <w:numId w:val="2"/>
        </w:numPr>
        <w:spacing w:before="0" w:beforeAutospacing="0" w:after="0" w:afterAutospacing="0"/>
        <w:jc w:val="both"/>
      </w:pPr>
      <w:r w:rsidRPr="00680E4D">
        <w:t xml:space="preserve">оказывают помощь </w:t>
      </w:r>
      <w:proofErr w:type="gramStart"/>
      <w:r w:rsidRPr="00680E4D">
        <w:t>обучающимся</w:t>
      </w:r>
      <w:proofErr w:type="gramEnd"/>
      <w:r w:rsidRPr="00680E4D">
        <w:t xml:space="preserve"> в усвоении отдельных предметов;</w:t>
      </w:r>
    </w:p>
    <w:p w:rsidR="00680E4D" w:rsidRPr="00680E4D" w:rsidRDefault="00680E4D" w:rsidP="00680E4D">
      <w:pPr>
        <w:pStyle w:val="default"/>
        <w:numPr>
          <w:ilvl w:val="0"/>
          <w:numId w:val="2"/>
        </w:numPr>
        <w:spacing w:before="0" w:beforeAutospacing="0" w:after="0" w:afterAutospacing="0"/>
        <w:jc w:val="both"/>
      </w:pPr>
      <w:r w:rsidRPr="00680E4D">
        <w:t>организуют клубы по интересам.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rPr>
          <w:rStyle w:val="a4"/>
          <w:u w:val="single"/>
        </w:rPr>
        <w:t>Комитет по шефской работе</w:t>
      </w:r>
    </w:p>
    <w:p w:rsidR="00680E4D" w:rsidRPr="00680E4D" w:rsidRDefault="00680E4D" w:rsidP="00680E4D">
      <w:pPr>
        <w:pStyle w:val="default"/>
        <w:numPr>
          <w:ilvl w:val="0"/>
          <w:numId w:val="3"/>
        </w:numPr>
        <w:spacing w:before="0" w:beforeAutospacing="0" w:after="0" w:afterAutospacing="0"/>
        <w:jc w:val="both"/>
      </w:pPr>
      <w:r w:rsidRPr="00680E4D">
        <w:t xml:space="preserve">организует шефскую работу над </w:t>
      </w:r>
      <w:proofErr w:type="gramStart"/>
      <w:r w:rsidRPr="00680E4D">
        <w:t>обучающимися</w:t>
      </w:r>
      <w:proofErr w:type="gramEnd"/>
      <w:r w:rsidRPr="00680E4D">
        <w:t xml:space="preserve"> 1-5 классов;</w:t>
      </w:r>
    </w:p>
    <w:p w:rsidR="00680E4D" w:rsidRPr="00680E4D" w:rsidRDefault="00680E4D" w:rsidP="00680E4D">
      <w:pPr>
        <w:pStyle w:val="default"/>
        <w:numPr>
          <w:ilvl w:val="0"/>
          <w:numId w:val="3"/>
        </w:numPr>
        <w:spacing w:before="0" w:beforeAutospacing="0" w:after="0" w:afterAutospacing="0"/>
        <w:jc w:val="both"/>
      </w:pPr>
      <w:r w:rsidRPr="00680E4D">
        <w:lastRenderedPageBreak/>
        <w:t>помогает классным руководителям этих классов в проведении мероприятий, организации экскурсий и т.д.</w:t>
      </w:r>
    </w:p>
    <w:p w:rsidR="00680E4D" w:rsidRPr="00680E4D" w:rsidRDefault="00680E4D" w:rsidP="00680E4D">
      <w:pPr>
        <w:pStyle w:val="default"/>
        <w:numPr>
          <w:ilvl w:val="0"/>
          <w:numId w:val="3"/>
        </w:numPr>
        <w:spacing w:before="0" w:beforeAutospacing="0" w:after="0" w:afterAutospacing="0"/>
        <w:jc w:val="both"/>
      </w:pPr>
      <w:r w:rsidRPr="00680E4D">
        <w:t>организует свободное время младших школьников на переменах;</w:t>
      </w:r>
    </w:p>
    <w:p w:rsidR="00680E4D" w:rsidRPr="00680E4D" w:rsidRDefault="00680E4D" w:rsidP="00680E4D">
      <w:pPr>
        <w:pStyle w:val="default"/>
        <w:numPr>
          <w:ilvl w:val="0"/>
          <w:numId w:val="3"/>
        </w:numPr>
        <w:spacing w:before="0" w:beforeAutospacing="0" w:after="0" w:afterAutospacing="0"/>
        <w:jc w:val="both"/>
      </w:pPr>
      <w:r w:rsidRPr="00680E4D">
        <w:t>проводит рейды с целью проверки санитарного состояния учебников и соблюдения формы.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rPr>
          <w:rStyle w:val="a4"/>
          <w:u w:val="single"/>
        </w:rPr>
        <w:t>Комитет по культуре и сферам общения</w:t>
      </w:r>
    </w:p>
    <w:p w:rsidR="00680E4D" w:rsidRPr="00680E4D" w:rsidRDefault="00680E4D" w:rsidP="00680E4D">
      <w:pPr>
        <w:pStyle w:val="default"/>
        <w:numPr>
          <w:ilvl w:val="0"/>
          <w:numId w:val="4"/>
        </w:numPr>
        <w:spacing w:before="0" w:beforeAutospacing="0" w:after="0" w:afterAutospacing="0"/>
        <w:ind w:left="709"/>
      </w:pPr>
      <w:r w:rsidRPr="00680E4D">
        <w:t>сохраняет и развивает традиции школы;</w:t>
      </w:r>
    </w:p>
    <w:p w:rsidR="00680E4D" w:rsidRPr="00680E4D" w:rsidRDefault="00680E4D" w:rsidP="00680E4D">
      <w:pPr>
        <w:pStyle w:val="default"/>
        <w:numPr>
          <w:ilvl w:val="0"/>
          <w:numId w:val="4"/>
        </w:numPr>
        <w:spacing w:before="0" w:beforeAutospacing="0" w:after="0" w:afterAutospacing="0"/>
        <w:ind w:left="709"/>
      </w:pPr>
      <w:r w:rsidRPr="00680E4D">
        <w:t>стремится к объединению обучающихся, вовлекая их в подготовку и проведение мероприятий в школе;</w:t>
      </w:r>
    </w:p>
    <w:p w:rsidR="00680E4D" w:rsidRPr="00680E4D" w:rsidRDefault="00680E4D" w:rsidP="00680E4D">
      <w:pPr>
        <w:pStyle w:val="default"/>
        <w:numPr>
          <w:ilvl w:val="0"/>
          <w:numId w:val="4"/>
        </w:numPr>
        <w:spacing w:before="0" w:beforeAutospacing="0" w:after="0" w:afterAutospacing="0"/>
        <w:ind w:left="709"/>
      </w:pPr>
      <w:r w:rsidRPr="00680E4D">
        <w:t>устанавливает связи со школами района, принимает участие в районных  мероприятиях.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rPr>
          <w:rStyle w:val="a4"/>
          <w:u w:val="single"/>
        </w:rPr>
        <w:t>Комитет по спорту и формированию здорового образа жизни</w:t>
      </w:r>
    </w:p>
    <w:p w:rsidR="00680E4D" w:rsidRPr="00680E4D" w:rsidRDefault="00680E4D" w:rsidP="00680E4D">
      <w:pPr>
        <w:pStyle w:val="default"/>
        <w:numPr>
          <w:ilvl w:val="0"/>
          <w:numId w:val="5"/>
        </w:numPr>
        <w:spacing w:before="0" w:beforeAutospacing="0" w:after="0" w:afterAutospacing="0"/>
        <w:jc w:val="both"/>
      </w:pPr>
      <w:r w:rsidRPr="00680E4D">
        <w:t>Оказывает помощь в подготовке и проведении спортивных мероприятий.</w:t>
      </w:r>
    </w:p>
    <w:p w:rsidR="00680E4D" w:rsidRPr="00680E4D" w:rsidRDefault="00680E4D" w:rsidP="00680E4D">
      <w:pPr>
        <w:pStyle w:val="default"/>
        <w:numPr>
          <w:ilvl w:val="0"/>
          <w:numId w:val="5"/>
        </w:numPr>
        <w:spacing w:before="0" w:beforeAutospacing="0" w:after="0" w:afterAutospacing="0"/>
        <w:jc w:val="both"/>
      </w:pPr>
      <w:r w:rsidRPr="00680E4D">
        <w:t>Пропагандирует здоровый образ жизни.</w:t>
      </w:r>
    </w:p>
    <w:p w:rsidR="00680E4D" w:rsidRPr="00680E4D" w:rsidRDefault="00680E4D" w:rsidP="00680E4D">
      <w:pPr>
        <w:pStyle w:val="default"/>
        <w:numPr>
          <w:ilvl w:val="0"/>
          <w:numId w:val="5"/>
        </w:numPr>
        <w:spacing w:before="0" w:beforeAutospacing="0" w:after="0" w:afterAutospacing="0"/>
        <w:jc w:val="both"/>
      </w:pPr>
      <w:r w:rsidRPr="00680E4D">
        <w:t>Проводит работу по профилактике вредных привычек.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rPr>
          <w:rStyle w:val="a4"/>
          <w:u w:val="single"/>
        </w:rPr>
        <w:t>Комитет по труду и правопорядку</w:t>
      </w:r>
    </w:p>
    <w:p w:rsidR="00680E4D" w:rsidRPr="00680E4D" w:rsidRDefault="00680E4D" w:rsidP="00680E4D">
      <w:pPr>
        <w:pStyle w:val="default"/>
        <w:numPr>
          <w:ilvl w:val="0"/>
          <w:numId w:val="6"/>
        </w:numPr>
        <w:spacing w:before="0" w:beforeAutospacing="0" w:after="0" w:afterAutospacing="0"/>
        <w:jc w:val="both"/>
      </w:pPr>
      <w:r w:rsidRPr="00680E4D">
        <w:t xml:space="preserve">Осуществляет </w:t>
      </w:r>
      <w:proofErr w:type="gramStart"/>
      <w:r w:rsidRPr="00680E4D">
        <w:t>контроль за</w:t>
      </w:r>
      <w:proofErr w:type="gramEnd"/>
      <w:r w:rsidRPr="00680E4D">
        <w:t xml:space="preserve"> дежурством по школе и классам;</w:t>
      </w:r>
    </w:p>
    <w:p w:rsidR="00680E4D" w:rsidRPr="00680E4D" w:rsidRDefault="00680E4D" w:rsidP="00680E4D">
      <w:pPr>
        <w:pStyle w:val="default"/>
        <w:numPr>
          <w:ilvl w:val="0"/>
          <w:numId w:val="6"/>
        </w:numPr>
        <w:spacing w:before="0" w:beforeAutospacing="0" w:after="0" w:afterAutospacing="0"/>
        <w:jc w:val="both"/>
      </w:pPr>
      <w:r w:rsidRPr="00680E4D">
        <w:t>Организует проведение субботников;</w:t>
      </w:r>
    </w:p>
    <w:p w:rsidR="00680E4D" w:rsidRPr="00680E4D" w:rsidRDefault="00680E4D" w:rsidP="00680E4D">
      <w:pPr>
        <w:pStyle w:val="default"/>
        <w:numPr>
          <w:ilvl w:val="0"/>
          <w:numId w:val="6"/>
        </w:numPr>
        <w:spacing w:before="0" w:beforeAutospacing="0" w:after="0" w:afterAutospacing="0"/>
        <w:jc w:val="both"/>
      </w:pPr>
      <w:r w:rsidRPr="00680E4D">
        <w:t xml:space="preserve">Контролирует прохождение </w:t>
      </w:r>
      <w:proofErr w:type="gramStart"/>
      <w:r w:rsidRPr="00680E4D">
        <w:t>обучающимися</w:t>
      </w:r>
      <w:proofErr w:type="gramEnd"/>
      <w:r w:rsidRPr="00680E4D">
        <w:t xml:space="preserve"> трудовой практики;</w:t>
      </w:r>
    </w:p>
    <w:p w:rsidR="00680E4D" w:rsidRPr="00680E4D" w:rsidRDefault="00680E4D" w:rsidP="00680E4D">
      <w:pPr>
        <w:pStyle w:val="default"/>
        <w:numPr>
          <w:ilvl w:val="0"/>
          <w:numId w:val="6"/>
        </w:numPr>
        <w:spacing w:before="0" w:beforeAutospacing="0" w:after="0" w:afterAutospacing="0"/>
        <w:jc w:val="both"/>
      </w:pPr>
      <w:r w:rsidRPr="00680E4D">
        <w:t>Проводит рейды по проверке сохранности школьной мебели, книг, по проверке</w:t>
      </w:r>
    </w:p>
    <w:p w:rsidR="00680E4D" w:rsidRPr="00680E4D" w:rsidRDefault="00680E4D" w:rsidP="00680E4D">
      <w:pPr>
        <w:pStyle w:val="default"/>
        <w:numPr>
          <w:ilvl w:val="0"/>
          <w:numId w:val="6"/>
        </w:numPr>
        <w:spacing w:before="0" w:beforeAutospacing="0" w:after="0" w:afterAutospacing="0"/>
        <w:jc w:val="both"/>
      </w:pPr>
      <w:proofErr w:type="gramStart"/>
      <w:r w:rsidRPr="00680E4D">
        <w:t>сменно й</w:t>
      </w:r>
      <w:proofErr w:type="gramEnd"/>
      <w:r w:rsidRPr="00680E4D">
        <w:t xml:space="preserve"> обуви, состоянии школьного участка;</w:t>
      </w:r>
    </w:p>
    <w:p w:rsidR="00680E4D" w:rsidRPr="00680E4D" w:rsidRDefault="00680E4D" w:rsidP="00680E4D">
      <w:pPr>
        <w:pStyle w:val="default"/>
        <w:numPr>
          <w:ilvl w:val="0"/>
          <w:numId w:val="6"/>
        </w:numPr>
        <w:spacing w:before="0" w:beforeAutospacing="0" w:after="0" w:afterAutospacing="0"/>
        <w:jc w:val="both"/>
      </w:pPr>
      <w:r w:rsidRPr="00680E4D">
        <w:t>По итогам рейдов организует необходимый ремонт.</w:t>
      </w:r>
    </w:p>
    <w:p w:rsidR="00680E4D" w:rsidRPr="00680E4D" w:rsidRDefault="00680E4D" w:rsidP="00680E4D">
      <w:pPr>
        <w:pStyle w:val="default"/>
        <w:numPr>
          <w:ilvl w:val="0"/>
          <w:numId w:val="6"/>
        </w:numPr>
        <w:spacing w:before="0" w:beforeAutospacing="0" w:after="0" w:afterAutospacing="0"/>
        <w:jc w:val="both"/>
      </w:pPr>
      <w:r w:rsidRPr="00680E4D">
        <w:t>Проводит профилактику правонарушений среди школьников;</w:t>
      </w:r>
    </w:p>
    <w:p w:rsidR="00680E4D" w:rsidRPr="00680E4D" w:rsidRDefault="00680E4D" w:rsidP="00680E4D">
      <w:pPr>
        <w:pStyle w:val="default"/>
        <w:numPr>
          <w:ilvl w:val="0"/>
          <w:numId w:val="6"/>
        </w:numPr>
        <w:spacing w:before="0" w:beforeAutospacing="0" w:after="0" w:afterAutospacing="0"/>
        <w:jc w:val="both"/>
      </w:pPr>
      <w:r w:rsidRPr="00680E4D">
        <w:t xml:space="preserve">Проводит работу с </w:t>
      </w:r>
      <w:proofErr w:type="gramStart"/>
      <w:r w:rsidRPr="00680E4D">
        <w:t>обучающимися</w:t>
      </w:r>
      <w:proofErr w:type="gramEnd"/>
      <w:r w:rsidRPr="00680E4D">
        <w:t xml:space="preserve">, стоящими на </w:t>
      </w:r>
      <w:proofErr w:type="spellStart"/>
      <w:r w:rsidRPr="00680E4D">
        <w:t>внутришкольном</w:t>
      </w:r>
      <w:proofErr w:type="spellEnd"/>
      <w:r w:rsidRPr="00680E4D">
        <w:t xml:space="preserve"> учете</w:t>
      </w:r>
      <w:r>
        <w:t>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rPr>
          <w:rStyle w:val="a4"/>
          <w:u w:val="single"/>
        </w:rPr>
        <w:t>Пресс-центр</w:t>
      </w:r>
    </w:p>
    <w:p w:rsidR="00680E4D" w:rsidRPr="00680E4D" w:rsidRDefault="00680E4D" w:rsidP="00680E4D">
      <w:pPr>
        <w:pStyle w:val="default"/>
        <w:numPr>
          <w:ilvl w:val="0"/>
          <w:numId w:val="7"/>
        </w:numPr>
        <w:spacing w:before="0" w:beforeAutospacing="0" w:after="0" w:afterAutospacing="0"/>
        <w:jc w:val="both"/>
      </w:pPr>
      <w:r w:rsidRPr="00680E4D">
        <w:t>Освещает важные события  школы  через выпуск школьной газеты;</w:t>
      </w:r>
    </w:p>
    <w:p w:rsidR="00680E4D" w:rsidRPr="00680E4D" w:rsidRDefault="00680E4D" w:rsidP="00680E4D">
      <w:pPr>
        <w:pStyle w:val="default"/>
        <w:numPr>
          <w:ilvl w:val="0"/>
          <w:numId w:val="7"/>
        </w:numPr>
        <w:spacing w:before="0" w:beforeAutospacing="0" w:after="0" w:afterAutospacing="0"/>
        <w:jc w:val="both"/>
      </w:pPr>
      <w:r w:rsidRPr="00680E4D">
        <w:t>Доводит до сведения постановления органов власти через выпуск листовок;</w:t>
      </w:r>
    </w:p>
    <w:p w:rsidR="00680E4D" w:rsidRPr="00680E4D" w:rsidRDefault="00680E4D" w:rsidP="00680E4D">
      <w:pPr>
        <w:pStyle w:val="default"/>
        <w:numPr>
          <w:ilvl w:val="0"/>
          <w:numId w:val="7"/>
        </w:numPr>
        <w:spacing w:before="0" w:beforeAutospacing="0" w:after="0" w:afterAutospacing="0"/>
        <w:jc w:val="both"/>
      </w:pPr>
      <w:r w:rsidRPr="00680E4D">
        <w:t>Оформляет информационные стенды.</w:t>
      </w:r>
    </w:p>
    <w:p w:rsidR="00680E4D" w:rsidRPr="00680E4D" w:rsidRDefault="00680E4D" w:rsidP="00680E4D">
      <w:pPr>
        <w:pStyle w:val="default"/>
        <w:numPr>
          <w:ilvl w:val="0"/>
          <w:numId w:val="7"/>
        </w:numPr>
        <w:spacing w:before="0" w:beforeAutospacing="0" w:after="0" w:afterAutospacing="0"/>
        <w:jc w:val="both"/>
      </w:pPr>
      <w:r w:rsidRPr="00680E4D">
        <w:t>Оформляет и ведет летопись</w:t>
      </w:r>
      <w:r>
        <w:t>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rPr>
          <w:rStyle w:val="a4"/>
        </w:rPr>
        <w:t>10. Заключительные положения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10.1. Настоящее положение вступает в силу с момента утверждения.</w:t>
      </w:r>
    </w:p>
    <w:p w:rsidR="00680E4D" w:rsidRPr="00680E4D" w:rsidRDefault="00680E4D" w:rsidP="00680E4D">
      <w:pPr>
        <w:pStyle w:val="default"/>
        <w:spacing w:before="0" w:beforeAutospacing="0" w:after="0" w:afterAutospacing="0"/>
        <w:jc w:val="both"/>
      </w:pPr>
      <w:r w:rsidRPr="00680E4D">
        <w:t>10.2. Изменения в настоящее положение вносятся по предложению Ученического Совета на общешкольной ученической конференции.</w:t>
      </w:r>
    </w:p>
    <w:p w:rsidR="009E32C1" w:rsidRPr="00680E4D" w:rsidRDefault="009E32C1">
      <w:pPr>
        <w:rPr>
          <w:rFonts w:cs="Times New Roman"/>
          <w:szCs w:val="24"/>
        </w:rPr>
      </w:pPr>
    </w:p>
    <w:sectPr w:rsidR="009E32C1" w:rsidRPr="00680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A52F0"/>
    <w:multiLevelType w:val="hybridMultilevel"/>
    <w:tmpl w:val="0F348F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1BA"/>
    <w:multiLevelType w:val="hybridMultilevel"/>
    <w:tmpl w:val="3642C8E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714EB8"/>
    <w:multiLevelType w:val="hybridMultilevel"/>
    <w:tmpl w:val="692EAB08"/>
    <w:lvl w:ilvl="0" w:tplc="DD92A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050B1"/>
    <w:multiLevelType w:val="hybridMultilevel"/>
    <w:tmpl w:val="A4CA6F8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7A4298"/>
    <w:multiLevelType w:val="hybridMultilevel"/>
    <w:tmpl w:val="0D9A4C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454E3F"/>
    <w:multiLevelType w:val="hybridMultilevel"/>
    <w:tmpl w:val="255EE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42D16"/>
    <w:multiLevelType w:val="hybridMultilevel"/>
    <w:tmpl w:val="A83483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4D"/>
    <w:rsid w:val="001204B8"/>
    <w:rsid w:val="004644A3"/>
    <w:rsid w:val="00680E4D"/>
    <w:rsid w:val="009E32C1"/>
    <w:rsid w:val="00B11D5D"/>
    <w:rsid w:val="00C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A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E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basedOn w:val="a"/>
    <w:rsid w:val="00680E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80E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0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A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E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basedOn w:val="a"/>
    <w:rsid w:val="00680E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680E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0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2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2023-03-16T08:16:00Z</dcterms:created>
  <dcterms:modified xsi:type="dcterms:W3CDTF">2023-03-16T08:16:00Z</dcterms:modified>
</cp:coreProperties>
</file>