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Памятка: </w:t>
      </w:r>
      <w:r>
        <w:rPr>
          <w:rFonts w:cs="Times New Roman" w:ascii="Times New Roman" w:hAnsi="Times New Roman"/>
          <w:b/>
          <w:sz w:val="28"/>
          <w:szCs w:val="28"/>
        </w:rPr>
        <w:t>Профилактика грипп</w:t>
      </w: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а и коронавирусной инфекции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ab/>
        <w:t>Вирусы гриппа и коронавирусной инфекции вызывают у человека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сердечно-сосудистыми заболеваниями), и с ослабленным иммунитетом.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>ПРАВИЛО    1. ЧАСТО МОЙТЕ РУКИ С МЫЛОМ</w:t>
        <w:br/>
        <w:tab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Чистите и дезинфицируйте поверхности, используя бытовые моющие средства.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Гигиена рук - это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Чистка и регулярная дезинфекция поверхностей (столов, дверных ручек, стульев, гаджетов и др.) удаляет вирусы. 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ПРАВИЛО 2. СОБЛЮДАЙТЕ РАССТОЯНИЕ И ЭТИКЕТ</w:t>
        <w:br/>
        <w:t xml:space="preserve">  </w:t>
        <w:tab/>
        <w:t xml:space="preserve">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Вирусы передаются от больного человека к здоровому воздушно -капельным путем (при чихании, кашле), поэтому необходимо соблюдать расстояние не менее 1 метра от больных.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Избегайте трогать руками глаза, нос или рот. Вирус гриппа и коронавирус распространяются этими путями.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Надевайте маску или используйте другие подручные средства защиты, чтобы уменьшить риск заболевания.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Избегая излишние поездки и посещения многолюдных мест, можно уменьшить риск заболевания.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br/>
        <w:t>ПРАВИЛО 3. ВЕДИТЕ ЗДОРОВЫЙ ОБРАЗ ЖИЗНИ</w:t>
        <w:br/>
        <w:tab/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ПРАВИЛО 4.  ЗАЩИЩАЙТЕ ОРГАНЫ ДЫХАНИЯ С ПОМОЩЬЮ МЕДИЦИНСКОЙ МАСКИ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ab/>
        <w:t>Среди прочих средств профилактики особое место занимает ношение масок, благодаря которым ограничивается распространение вируса.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Медицинские маски для защиты органов дыхания используют: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  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уходе за больными острыми респираторными вирусными инфекциями;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рисках инфицирования другими инфекциями, передающимися воздушно-капельным путем.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ПРАВИЛЬНО НОСИТЬ МАСКУ?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ab/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Чтобы обезопасить себя от заражения, крайне важно правильно ее носить:</w:t>
        <w:br/>
        <w:t>- маска должна тщательно закрепляться, плотно закрывать рот и нос, не оставляя зазоров;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влажную или отсыревшую маску следует сменить на новую, сухую;</w:t>
        <w:br/>
        <w:t>- не используйте вторично одноразовую маску;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использованную одноразовую маску следует немедленно выбросить в отходы.</w:t>
        <w:br/>
        <w:t> </w:t>
        <w:tab/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Во время пребывания на улице полезно дышать свежим воздухом и маску надевать не стоит.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  <w:br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>ПРАВИЛО 5.  ЧТО ДЕЛАТЬ В СЛУЧАЕ ЗАБОЛЕВАНИЯ ГРИППОМ, КОРОНАВИРУСНОЙ ИНФЕКЦИЕЙ?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Оставайтесь дома и срочно обращайтесь к врачу.</w:t>
        <w:br/>
        <w:t>Следуйте предписаниям врача, соблюдайте постельный режим и пейте как можно больше жидкости.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bidi w:val="0"/>
        <w:spacing w:lineRule="auto" w:line="240" w:before="0" w:after="0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КАКОВЫ СИМПТОМЫ ГРИППА/КОРОНАВИРУСНОЙ ИНФЕКЦИИ высокая температура тела, озноб, головная боль, слабость, заложенность носа, кашель, затрудненное дыхание, боли в мышцах, конъюнктивит.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 некоторых случаях могут быть симптомы желудочно-кишечных расстройств: тошнота, рвота, диарея.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КАКОВЫ ОСЛОЖНЕНИЯ         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Быстро начатое лечение способствует облегчению степени тяжести болезни.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ЧТО ДЕЛАТЬ ЕСЛИ В СЕМЬЕ КТО-ТО ЗАБОЛЕЛ ГРИППОМ/ </w:t>
        <w:br/>
        <w:t> КОРОНАВИРУСНОЙ ИНФЕКЦИЕЙ?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Вызовите врача.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  <w:br/>
        <w:tab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  <w:br/>
        <w:tab/>
        <w:t>Часто проветривайте помещение.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Сохраняйте чистоту, как можно чаще мойте и дезинфицируйте поверхности бытовыми моющими средствами.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Часто мойте руки с мылом.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Ухаживая за больным, прикрывайте рот и нос маской или другими защитными средствами (платком, шарфом и др.).</w:t>
        <w:br/>
        <w:tab/>
        <w:t>Ухаживать за больным должен только один член семьи.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>Управление Роспотребнадзора по Ростовской области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Tahoma" w:cs="Noto Sans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LibreOffice/7.3.2.2$Linux_X86_64 LibreOffice_project/49f2b1bff42cfccbd8f788c8dc32c1c309559be0</Application>
  <AppVersion>15.0000</AppVersion>
  <Pages>3</Pages>
  <Words>720</Words>
  <Characters>4844</Characters>
  <CharactersWithSpaces>5613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2022-12-02T15:50:29Z</dcterms:created>
  <dc:creator/>
  <dc:description/>
  <dc:language>ru-RU</dc:language>
  <cp:lastModifiedBy/>
  <dcterms:modified xsi:type="dcterms:W3CDTF">2022-12-02T15:51:48Z</dcterms:modified>
  <cp:revision>1</cp:revision>
  <dc:subject/>
  <dc:title/>
</cp:coreProperties>
</file>